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4B20" w14:textId="39C15970" w:rsidR="002520B1" w:rsidRDefault="00F234DD" w:rsidP="00BA0DE6">
      <w:r>
        <w:rPr>
          <w:rFonts w:ascii="Arial" w:hAnsi="Arial" w:cs="Arial"/>
          <w:noProof/>
        </w:rPr>
        <w:drawing>
          <wp:anchor distT="0" distB="0" distL="114300" distR="114300" simplePos="0" relativeHeight="251658240" behindDoc="1" locked="0" layoutInCell="1" allowOverlap="1" wp14:anchorId="6134FC0C" wp14:editId="55E71A45">
            <wp:simplePos x="0" y="0"/>
            <wp:positionH relativeFrom="column">
              <wp:posOffset>2245360</wp:posOffset>
            </wp:positionH>
            <wp:positionV relativeFrom="paragraph">
              <wp:posOffset>217805</wp:posOffset>
            </wp:positionV>
            <wp:extent cx="2133600" cy="1266190"/>
            <wp:effectExtent l="0" t="0" r="0" b="0"/>
            <wp:wrapTight wrapText="bothSides">
              <wp:wrapPolygon edited="0">
                <wp:start x="0" y="0"/>
                <wp:lineTo x="0" y="21123"/>
                <wp:lineTo x="21407" y="21123"/>
                <wp:lineTo x="21407" y="0"/>
                <wp:lineTo x="0" y="0"/>
              </wp:wrapPolygon>
            </wp:wrapTight>
            <wp:docPr id="1751004557" name="Picture 175100455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04557" name="Picture 1" descr="A logo with text on 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266190"/>
                    </a:xfrm>
                    <a:prstGeom prst="rect">
                      <a:avLst/>
                    </a:prstGeom>
                    <a:noFill/>
                  </pic:spPr>
                </pic:pic>
              </a:graphicData>
            </a:graphic>
          </wp:anchor>
        </w:drawing>
      </w:r>
    </w:p>
    <w:sdt>
      <w:sdtPr>
        <w:rPr>
          <w:rFonts w:ascii="Arial" w:hAnsi="Arial" w:cs="Arial"/>
          <w:color w:val="FF0000"/>
        </w:rPr>
        <w:id w:val="1092977210"/>
        <w:docPartObj>
          <w:docPartGallery w:val="Cover Pages"/>
          <w:docPartUnique/>
        </w:docPartObj>
      </w:sdtPr>
      <w:sdtEndPr>
        <w:rPr>
          <w:rFonts w:asciiTheme="minorHAnsi" w:hAnsiTheme="minorHAnsi" w:cstheme="minorBidi"/>
          <w:color w:val="auto"/>
        </w:rPr>
      </w:sdtEndPr>
      <w:sdtContent>
        <w:p w14:paraId="41638FD5" w14:textId="0E61FDFE" w:rsidR="006D4333" w:rsidRPr="00CD4B5B" w:rsidRDefault="006D4333" w:rsidP="00BA0DE6">
          <w:pPr>
            <w:rPr>
              <w:rFonts w:ascii="Arial" w:hAnsi="Arial" w:cs="Arial"/>
              <w:color w:val="FF0000"/>
            </w:rPr>
          </w:pPr>
        </w:p>
        <w:p w14:paraId="5519F875" w14:textId="3365AE9A" w:rsidR="006D4333" w:rsidRPr="00CD4B5B" w:rsidRDefault="006D4333" w:rsidP="00BA0DE6">
          <w:pPr>
            <w:rPr>
              <w:rFonts w:ascii="Arial" w:hAnsi="Arial" w:cs="Arial"/>
              <w:color w:val="FF0000"/>
            </w:rPr>
          </w:pPr>
          <w:r w:rsidRPr="00CD4B5B">
            <w:rPr>
              <w:rFonts w:ascii="Arial" w:hAnsi="Arial" w:cs="Arial"/>
              <w:color w:val="FF0000"/>
            </w:rPr>
            <w:t xml:space="preserve"> </w:t>
          </w:r>
        </w:p>
        <w:p w14:paraId="7F8138BD" w14:textId="57CEF607" w:rsidR="006D4333" w:rsidRPr="00CD4B5B" w:rsidRDefault="006D4333" w:rsidP="00BA0DE6">
          <w:pPr>
            <w:jc w:val="center"/>
            <w:rPr>
              <w:rFonts w:ascii="Arial" w:hAnsi="Arial" w:cs="Arial"/>
              <w:color w:val="FF0000"/>
            </w:rPr>
          </w:pPr>
        </w:p>
        <w:p w14:paraId="11E2D3CC" w14:textId="19159BCA" w:rsidR="006D4333" w:rsidRPr="00CD4B5B" w:rsidRDefault="006D4333" w:rsidP="00BA0DE6">
          <w:pPr>
            <w:jc w:val="center"/>
            <w:rPr>
              <w:rFonts w:ascii="Arial" w:hAnsi="Arial" w:cs="Arial"/>
              <w:smallCaps/>
              <w:color w:val="FF0000"/>
              <w:sz w:val="36"/>
              <w:szCs w:val="36"/>
            </w:rPr>
          </w:pPr>
        </w:p>
        <w:p w14:paraId="2399ABB3" w14:textId="3689032A" w:rsidR="00F36ABE" w:rsidRDefault="00F36ABE" w:rsidP="00321FF5">
          <w:pPr>
            <w:jc w:val="center"/>
            <w:rPr>
              <w:rFonts w:ascii="Arial" w:hAnsi="Arial" w:cs="Arial"/>
              <w:b/>
              <w:color w:val="FF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6832">
            <w:rPr>
              <w:rFonts w:ascii="Arial" w:hAnsi="Arial" w:cs="Arial"/>
              <w:noProof/>
              <w:sz w:val="24"/>
              <w:szCs w:val="24"/>
            </w:rPr>
            <w:drawing>
              <wp:anchor distT="0" distB="0" distL="114300" distR="114300" simplePos="0" relativeHeight="251660288" behindDoc="1" locked="0" layoutInCell="1" allowOverlap="1" wp14:anchorId="4CA4F1DD" wp14:editId="414B2C83">
                <wp:simplePos x="0" y="0"/>
                <wp:positionH relativeFrom="column">
                  <wp:posOffset>2159635</wp:posOffset>
                </wp:positionH>
                <wp:positionV relativeFrom="paragraph">
                  <wp:posOffset>211455</wp:posOffset>
                </wp:positionV>
                <wp:extent cx="2221200" cy="788400"/>
                <wp:effectExtent l="0" t="0" r="8255" b="0"/>
                <wp:wrapTight wrapText="bothSides">
                  <wp:wrapPolygon edited="0">
                    <wp:start x="0" y="0"/>
                    <wp:lineTo x="0" y="20886"/>
                    <wp:lineTo x="21495" y="20886"/>
                    <wp:lineTo x="2149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2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25B97" w14:textId="7C111614" w:rsidR="009B681F" w:rsidRPr="00CD4B5B" w:rsidRDefault="009B681F" w:rsidP="00321FF5">
          <w:pPr>
            <w:jc w:val="center"/>
            <w:rPr>
              <w:rFonts w:ascii="Arial" w:hAnsi="Arial" w:cs="Arial"/>
              <w:b/>
              <w:color w:val="FF000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06C5D4" w14:textId="142A19FF" w:rsidR="00D2110E" w:rsidRPr="00A94EF6" w:rsidRDefault="00D2110E" w:rsidP="00D2110E">
          <w:pPr>
            <w:pStyle w:val="NoSpacing"/>
            <w:tabs>
              <w:tab w:val="left" w:pos="2127"/>
            </w:tabs>
            <w:spacing w:after="240"/>
            <w:ind w:left="360"/>
            <w:jc w:val="center"/>
            <w:rPr>
              <w:rFonts w:ascii="Avenir Next LT Pro" w:hAnsi="Avenir Next LT Pro" w:cs="Arial"/>
              <w:sz w:val="96"/>
              <w:szCs w:val="96"/>
            </w:rPr>
          </w:pPr>
          <w:r w:rsidRPr="00A94EF6">
            <w:rPr>
              <w:rFonts w:ascii="Avenir Next LT Pro" w:hAnsi="Avenir Next LT Pro" w:cs="Arial"/>
              <w:sz w:val="96"/>
              <w:szCs w:val="96"/>
            </w:rPr>
            <w:t>Speech and Drama</w:t>
          </w:r>
        </w:p>
        <w:p w14:paraId="1D025F5F" w14:textId="584F45B6" w:rsidR="00D2110E" w:rsidRPr="00A94EF6" w:rsidRDefault="00D2110E" w:rsidP="00D2110E">
          <w:pPr>
            <w:pStyle w:val="NoSpacing"/>
            <w:tabs>
              <w:tab w:val="left" w:pos="2127"/>
            </w:tabs>
            <w:spacing w:after="240"/>
            <w:ind w:left="360"/>
            <w:jc w:val="center"/>
            <w:rPr>
              <w:rFonts w:ascii="Avenir Next LT Pro" w:hAnsi="Avenir Next LT Pro" w:cs="Arial"/>
              <w:sz w:val="56"/>
              <w:szCs w:val="56"/>
            </w:rPr>
          </w:pPr>
          <w:r w:rsidRPr="00A94EF6">
            <w:rPr>
              <w:rFonts w:ascii="Avenir Next LT Pro" w:hAnsi="Avenir Next LT Pro" w:cs="Arial"/>
              <w:sz w:val="96"/>
              <w:szCs w:val="96"/>
            </w:rPr>
            <w:t>2024</w:t>
          </w:r>
        </w:p>
        <w:p w14:paraId="0414A4C1" w14:textId="0E621160" w:rsidR="00A94EF6" w:rsidRPr="00503F4D" w:rsidRDefault="00A94EF6" w:rsidP="00A94EF6">
          <w:pPr>
            <w:pStyle w:val="NoSpacing"/>
            <w:tabs>
              <w:tab w:val="left" w:pos="2127"/>
            </w:tabs>
            <w:ind w:left="360"/>
            <w:jc w:val="center"/>
            <w:rPr>
              <w:rFonts w:ascii="Avenir Next LT Pro Light" w:hAnsi="Avenir Next LT Pro Light" w:cs="Arial"/>
              <w:sz w:val="32"/>
              <w:szCs w:val="32"/>
            </w:rPr>
          </w:pPr>
          <w:r w:rsidRPr="00503F4D">
            <w:rPr>
              <w:rFonts w:ascii="Avenir Next LT Pro Light" w:hAnsi="Avenir Next LT Pro Light" w:cs="Arial"/>
              <w:sz w:val="32"/>
              <w:szCs w:val="32"/>
            </w:rPr>
            <w:t>Dates:</w:t>
          </w:r>
        </w:p>
        <w:p w14:paraId="27012129" w14:textId="5FDC2270" w:rsidR="00A94EF6" w:rsidRPr="00503F4D" w:rsidRDefault="00A94EF6" w:rsidP="00A94EF6">
          <w:pPr>
            <w:pStyle w:val="NoSpacing"/>
            <w:tabs>
              <w:tab w:val="left" w:pos="2127"/>
            </w:tabs>
            <w:ind w:left="360"/>
            <w:jc w:val="center"/>
            <w:rPr>
              <w:rFonts w:ascii="Avenir Next LT Pro Light" w:hAnsi="Avenir Next LT Pro Light" w:cs="Arial"/>
              <w:sz w:val="32"/>
              <w:szCs w:val="32"/>
            </w:rPr>
          </w:pPr>
          <w:r>
            <w:rPr>
              <w:rFonts w:ascii="Avenir Next LT Pro Light" w:hAnsi="Avenir Next LT Pro Light" w:cs="Arial"/>
              <w:sz w:val="32"/>
              <w:szCs w:val="32"/>
            </w:rPr>
            <w:t xml:space="preserve">Monday </w:t>
          </w:r>
          <w:r w:rsidR="00874B4A">
            <w:rPr>
              <w:rFonts w:ascii="Avenir Next LT Pro Light" w:hAnsi="Avenir Next LT Pro Light" w:cs="Arial"/>
              <w:sz w:val="32"/>
              <w:szCs w:val="32"/>
            </w:rPr>
            <w:t>1</w:t>
          </w:r>
          <w:r>
            <w:rPr>
              <w:rFonts w:ascii="Avenir Next LT Pro Light" w:hAnsi="Avenir Next LT Pro Light" w:cs="Arial"/>
              <w:sz w:val="32"/>
              <w:szCs w:val="32"/>
            </w:rPr>
            <w:t>9</w:t>
          </w:r>
          <w:r w:rsidRPr="00A94EF6">
            <w:rPr>
              <w:rFonts w:ascii="Avenir Next LT Pro Light" w:hAnsi="Avenir Next LT Pro Light" w:cs="Arial"/>
              <w:sz w:val="32"/>
              <w:szCs w:val="32"/>
              <w:vertAlign w:val="superscript"/>
            </w:rPr>
            <w:t>th</w:t>
          </w:r>
          <w:r>
            <w:rPr>
              <w:rFonts w:ascii="Avenir Next LT Pro Light" w:hAnsi="Avenir Next LT Pro Light" w:cs="Arial"/>
              <w:sz w:val="32"/>
              <w:szCs w:val="32"/>
            </w:rPr>
            <w:t xml:space="preserve"> </w:t>
          </w:r>
          <w:r w:rsidR="00874B4A">
            <w:rPr>
              <w:rFonts w:ascii="Avenir Next LT Pro Light" w:hAnsi="Avenir Next LT Pro Light" w:cs="Arial"/>
              <w:sz w:val="32"/>
              <w:szCs w:val="32"/>
            </w:rPr>
            <w:t>August</w:t>
          </w:r>
          <w:r>
            <w:rPr>
              <w:rFonts w:ascii="Avenir Next LT Pro Light" w:hAnsi="Avenir Next LT Pro Light" w:cs="Arial"/>
              <w:sz w:val="32"/>
              <w:szCs w:val="32"/>
            </w:rPr>
            <w:t xml:space="preserve"> to Friday 2</w:t>
          </w:r>
          <w:r w:rsidR="00874B4A">
            <w:rPr>
              <w:rFonts w:ascii="Avenir Next LT Pro Light" w:hAnsi="Avenir Next LT Pro Light" w:cs="Arial"/>
              <w:sz w:val="32"/>
              <w:szCs w:val="32"/>
            </w:rPr>
            <w:t>3</w:t>
          </w:r>
          <w:r w:rsidR="00874B4A" w:rsidRPr="00874B4A">
            <w:rPr>
              <w:rFonts w:ascii="Avenir Next LT Pro Light" w:hAnsi="Avenir Next LT Pro Light" w:cs="Arial"/>
              <w:sz w:val="32"/>
              <w:szCs w:val="32"/>
              <w:vertAlign w:val="superscript"/>
            </w:rPr>
            <w:t>rd</w:t>
          </w:r>
          <w:r w:rsidR="00874B4A">
            <w:rPr>
              <w:rFonts w:ascii="Avenir Next LT Pro Light" w:hAnsi="Avenir Next LT Pro Light" w:cs="Arial"/>
              <w:sz w:val="32"/>
              <w:szCs w:val="32"/>
            </w:rPr>
            <w:t xml:space="preserve"> </w:t>
          </w:r>
          <w:r>
            <w:rPr>
              <w:rFonts w:ascii="Avenir Next LT Pro Light" w:hAnsi="Avenir Next LT Pro Light" w:cs="Arial"/>
              <w:sz w:val="32"/>
              <w:szCs w:val="32"/>
            </w:rPr>
            <w:t>August</w:t>
          </w:r>
        </w:p>
        <w:p w14:paraId="6E7225F1" w14:textId="226B6DDA" w:rsidR="006D4333" w:rsidRPr="00F234DD" w:rsidRDefault="00A94EF6" w:rsidP="00A94EF6">
          <w:pPr>
            <w:jc w:val="center"/>
            <w:rPr>
              <w:rFonts w:ascii="Avenir Next LT Pro" w:hAnsi="Avenir Next LT Pro" w:cs="Arial"/>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3F4D">
            <w:rPr>
              <w:rFonts w:ascii="Avenir Next LT Pro Light" w:hAnsi="Avenir Next LT Pro Light" w:cs="Arial"/>
              <w:sz w:val="32"/>
              <w:szCs w:val="32"/>
            </w:rPr>
            <w:t>(Subject to entries</w:t>
          </w:r>
          <w:r>
            <w:rPr>
              <w:rFonts w:ascii="Avenir Next LT Pro Light" w:hAnsi="Avenir Next LT Pro Light" w:cs="Arial"/>
              <w:sz w:val="32"/>
              <w:szCs w:val="32"/>
            </w:rPr>
            <w:t>)</w:t>
          </w:r>
        </w:p>
        <w:p w14:paraId="67FD6291" w14:textId="77777777" w:rsidR="00414129" w:rsidRPr="00F234DD" w:rsidRDefault="00414129" w:rsidP="00414129">
          <w:pPr>
            <w:spacing w:after="0" w:line="240" w:lineRule="auto"/>
            <w:jc w:val="center"/>
            <w:rPr>
              <w:rFonts w:ascii="Avenir Next LT Pro" w:hAnsi="Avenir Next LT Pro" w:cs="Arial"/>
              <w:sz w:val="32"/>
              <w:szCs w:val="32"/>
            </w:rPr>
          </w:pPr>
        </w:p>
        <w:p w14:paraId="22452381" w14:textId="672094E7" w:rsidR="00FF2BD9" w:rsidRPr="00F234DD" w:rsidRDefault="00FF2BD9" w:rsidP="00414129">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34DD">
            <w:rPr>
              <w:rFonts w:ascii="Avenir Next LT Pro" w:hAnsi="Avenir Next LT Pro" w:cs="Arial"/>
              <w:sz w:val="32"/>
              <w:szCs w:val="32"/>
            </w:rPr>
            <w:t>VENUE:</w:t>
          </w:r>
        </w:p>
        <w:p w14:paraId="516FD0F2" w14:textId="77777777" w:rsidR="00FF2BD9" w:rsidRPr="00F234DD" w:rsidRDefault="00FF2BD9" w:rsidP="001A478A">
          <w:pPr>
            <w:spacing w:after="0" w:line="240" w:lineRule="auto"/>
            <w:jc w:val="center"/>
            <w:rPr>
              <w:rFonts w:ascii="Avenir Next LT Pro" w:hAnsi="Avenir Next LT Pro" w:cs="Arial"/>
              <w:sz w:val="28"/>
              <w:szCs w:val="28"/>
            </w:rPr>
          </w:pPr>
          <w:r w:rsidRPr="00F234DD">
            <w:rPr>
              <w:rFonts w:ascii="Avenir Next LT Pro" w:hAnsi="Avenir Next LT Pro" w:cs="Arial"/>
              <w:sz w:val="28"/>
              <w:szCs w:val="28"/>
            </w:rPr>
            <w:t>Australian Catholic University (ACU)</w:t>
          </w:r>
        </w:p>
        <w:p w14:paraId="49AFBFE3" w14:textId="77777777" w:rsidR="00FF2BD9" w:rsidRPr="00F234DD" w:rsidRDefault="00FF2BD9" w:rsidP="001A478A">
          <w:pPr>
            <w:spacing w:after="0" w:line="240" w:lineRule="auto"/>
            <w:jc w:val="center"/>
            <w:rPr>
              <w:rFonts w:ascii="Avenir Next LT Pro" w:hAnsi="Avenir Next LT Pro" w:cs="Arial"/>
              <w:sz w:val="28"/>
              <w:szCs w:val="28"/>
            </w:rPr>
          </w:pPr>
          <w:r w:rsidRPr="00F234DD">
            <w:rPr>
              <w:rFonts w:ascii="Avenir Next LT Pro" w:hAnsi="Avenir Next LT Pro" w:cs="Arial"/>
              <w:sz w:val="28"/>
              <w:szCs w:val="28"/>
            </w:rPr>
            <w:t>Connors Hall</w:t>
          </w:r>
        </w:p>
        <w:p w14:paraId="7661377C" w14:textId="77777777" w:rsidR="00FF2BD9" w:rsidRPr="00F234DD" w:rsidRDefault="00FF2BD9" w:rsidP="001A478A">
          <w:pPr>
            <w:spacing w:after="0" w:line="240" w:lineRule="auto"/>
            <w:jc w:val="center"/>
            <w:rPr>
              <w:rFonts w:ascii="Avenir Next LT Pro" w:hAnsi="Avenir Next LT Pro" w:cs="Arial"/>
              <w:sz w:val="28"/>
              <w:szCs w:val="28"/>
            </w:rPr>
          </w:pPr>
          <w:r w:rsidRPr="00F234DD">
            <w:rPr>
              <w:rFonts w:ascii="Avenir Next LT Pro" w:hAnsi="Avenir Next LT Pro" w:cs="Arial"/>
              <w:sz w:val="28"/>
              <w:szCs w:val="28"/>
            </w:rPr>
            <w:t>1200 Mair Street, Ballarat</w:t>
          </w:r>
        </w:p>
        <w:p w14:paraId="5BD3CF2A" w14:textId="77777777" w:rsidR="00414129" w:rsidRPr="00F234DD" w:rsidRDefault="00414129" w:rsidP="001A478A">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523CBC" w14:textId="77777777" w:rsidR="007227DB" w:rsidRPr="00F234DD" w:rsidRDefault="007227DB" w:rsidP="001A478A">
          <w:pPr>
            <w:spacing w:after="0" w:line="240" w:lineRule="auto"/>
            <w:jc w:val="center"/>
            <w:rPr>
              <w:rFonts w:ascii="Avenir Next LT Pro" w:hAnsi="Avenir Next LT Pro" w:cs="Arial"/>
            </w:rPr>
          </w:pPr>
          <w:r w:rsidRPr="00F234DD">
            <w:rPr>
              <w:rFonts w:ascii="Avenir Next LT Pro" w:hAnsi="Avenir Next LT Pro" w:cs="Arial"/>
            </w:rPr>
            <w:t>Further Information Contact</w:t>
          </w:r>
        </w:p>
        <w:p w14:paraId="38F0DDD3" w14:textId="77777777" w:rsidR="007227DB" w:rsidRPr="00F234DD" w:rsidRDefault="007227DB" w:rsidP="00FF2BD9">
          <w:pPr>
            <w:tabs>
              <w:tab w:val="left" w:pos="2127"/>
            </w:tabs>
            <w:spacing w:after="0" w:line="240" w:lineRule="auto"/>
            <w:jc w:val="center"/>
            <w:rPr>
              <w:rFonts w:ascii="Avenir Next LT Pro" w:hAnsi="Avenir Next LT Pro" w:cs="Arial"/>
            </w:rPr>
          </w:pPr>
          <w:r w:rsidRPr="00F234DD">
            <w:rPr>
              <w:rFonts w:ascii="Avenir Next LT Pro" w:hAnsi="Avenir Next LT Pro" w:cs="Arial"/>
            </w:rPr>
            <w:t>Events Coordinator</w:t>
          </w:r>
        </w:p>
        <w:p w14:paraId="0B7AC637" w14:textId="77777777" w:rsidR="007227DB" w:rsidRPr="00F234DD" w:rsidRDefault="007227DB" w:rsidP="00FF2BD9">
          <w:pPr>
            <w:tabs>
              <w:tab w:val="left" w:pos="2127"/>
            </w:tabs>
            <w:spacing w:after="0" w:line="240" w:lineRule="auto"/>
            <w:jc w:val="center"/>
            <w:rPr>
              <w:rFonts w:ascii="Avenir Next LT Pro" w:hAnsi="Avenir Next LT Pro" w:cs="Arial"/>
            </w:rPr>
          </w:pPr>
          <w:r w:rsidRPr="00F234DD">
            <w:rPr>
              <w:rFonts w:ascii="Avenir Next LT Pro" w:hAnsi="Avenir Next LT Pro" w:cs="Arial"/>
            </w:rPr>
            <w:t>Office: 53321054</w:t>
          </w:r>
        </w:p>
        <w:p w14:paraId="0012E84D" w14:textId="11C93FC9" w:rsidR="007227DB" w:rsidRPr="00F234DD" w:rsidRDefault="007227DB" w:rsidP="00FF2BD9">
          <w:pPr>
            <w:tabs>
              <w:tab w:val="left" w:pos="2127"/>
            </w:tabs>
            <w:spacing w:after="0" w:line="240" w:lineRule="auto"/>
            <w:jc w:val="center"/>
            <w:rPr>
              <w:rFonts w:ascii="Avenir Next LT Pro" w:hAnsi="Avenir Next LT Pro" w:cs="Arial"/>
            </w:rPr>
          </w:pPr>
          <w:r w:rsidRPr="00F234DD">
            <w:rPr>
              <w:rFonts w:ascii="Avenir Next LT Pro" w:hAnsi="Avenir Next LT Pro" w:cs="Arial"/>
            </w:rPr>
            <w:t xml:space="preserve">Email:  </w:t>
          </w:r>
          <w:hyperlink r:id="rId13" w:history="1">
            <w:r w:rsidRPr="00F234DD">
              <w:rPr>
                <w:rStyle w:val="Hyperlink"/>
                <w:rFonts w:ascii="Avenir Next LT Pro" w:hAnsi="Avenir Next LT Pro" w:cs="Arial"/>
                <w:color w:val="auto"/>
              </w:rPr>
              <w:t>admin@royalsouthstreet.com.au</w:t>
            </w:r>
          </w:hyperlink>
        </w:p>
        <w:p w14:paraId="2E6AF2CE" w14:textId="77777777" w:rsidR="00D2110E" w:rsidRPr="00F234DD" w:rsidRDefault="00D2110E" w:rsidP="00FF2BD9">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FB89CF" w14:textId="77777777" w:rsidR="00F234DD" w:rsidRPr="00F234DD" w:rsidRDefault="00F234DD" w:rsidP="00F234DD">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34DD">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CHAIR</w:t>
          </w:r>
        </w:p>
        <w:p w14:paraId="52E2A4F0" w14:textId="77777777" w:rsidR="00F234DD" w:rsidRPr="00F234DD" w:rsidRDefault="00F234DD" w:rsidP="00F234DD">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34DD">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Kristen Carroll</w:t>
          </w:r>
        </w:p>
        <w:p w14:paraId="224DFA6D" w14:textId="77777777" w:rsidR="001F43CC" w:rsidRDefault="001F43CC" w:rsidP="00F234DD">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4023A" w14:textId="435EAE35" w:rsidR="00F234DD" w:rsidRPr="00F234DD" w:rsidRDefault="00F234DD" w:rsidP="00F234DD">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34DD">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COMMITTEE</w:t>
          </w:r>
        </w:p>
        <w:p w14:paraId="7DEE7315" w14:textId="30490161" w:rsidR="00DB0A40" w:rsidRPr="00DB0A40" w:rsidRDefault="00F234DD" w:rsidP="00DB0A40">
          <w:pPr>
            <w:spacing w:after="0" w:line="240" w:lineRule="auto"/>
            <w:jc w:val="center"/>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2C52">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Penny Powell, Alexandra Meerbach, Tammy Vandenberg, Mika Wallace</w:t>
          </w:r>
          <w:r w:rsidR="005755E2">
            <w:rPr>
              <w:rFonts w:ascii="Avenir Next LT Pro" w:hAnsi="Avenir Next LT Pro"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Rachael Shelton</w:t>
          </w:r>
        </w:p>
      </w:sdtContent>
    </w:sdt>
    <w:p w14:paraId="73A3D8D3" w14:textId="1EB0D712" w:rsidR="00A34795" w:rsidRPr="00DB0A40" w:rsidRDefault="00A34795" w:rsidP="00DB0A40">
      <w:pPr>
        <w:numPr>
          <w:ilvl w:val="1"/>
          <w:numId w:val="0"/>
        </w:numPr>
        <w:jc w:val="center"/>
      </w:pPr>
      <w:r w:rsidRPr="00A34795">
        <w:rPr>
          <w:rFonts w:ascii="Arial" w:eastAsiaTheme="minorEastAsia" w:hAnsi="Arial" w:cs="Arial"/>
          <w:b/>
          <w:bCs/>
          <w:iCs/>
          <w:spacing w:val="15"/>
          <w:sz w:val="32"/>
          <w:u w:val="single"/>
        </w:rPr>
        <w:lastRenderedPageBreak/>
        <w:t xml:space="preserve"> </w:t>
      </w:r>
      <w:r w:rsidRPr="0088444B">
        <w:rPr>
          <w:rFonts w:ascii="Arial" w:eastAsiaTheme="minorEastAsia" w:hAnsi="Arial" w:cs="Arial"/>
          <w:b/>
          <w:bCs/>
          <w:iCs/>
          <w:spacing w:val="15"/>
          <w:sz w:val="32"/>
          <w:u w:val="single"/>
        </w:rPr>
        <w:t>SECTIONS</w:t>
      </w:r>
    </w:p>
    <w:p w14:paraId="6FC20FF5" w14:textId="3FB271E5" w:rsidR="00A34795" w:rsidRPr="00E55BC2" w:rsidRDefault="00A34795" w:rsidP="00A34795">
      <w:pPr>
        <w:numPr>
          <w:ilvl w:val="1"/>
          <w:numId w:val="0"/>
        </w:numPr>
        <w:jc w:val="center"/>
        <w:rPr>
          <w:rFonts w:ascii="Arial" w:eastAsiaTheme="minorEastAsia" w:hAnsi="Arial" w:cs="Arial"/>
          <w:iCs/>
          <w:spacing w:val="15"/>
          <w:sz w:val="32"/>
        </w:rPr>
      </w:pPr>
      <w:r w:rsidRPr="00CE7531">
        <w:rPr>
          <w:rFonts w:ascii="Arial" w:eastAsiaTheme="minorEastAsia" w:hAnsi="Arial" w:cs="Arial"/>
          <w:iCs/>
          <w:color w:val="00B0F0"/>
          <w:spacing w:val="15"/>
          <w:sz w:val="28"/>
          <w:szCs w:val="20"/>
        </w:rPr>
        <w:t>UNDER 8 YEARS</w:t>
      </w:r>
    </w:p>
    <w:p w14:paraId="0303A393"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600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NURSERY RHYME OR RHYME ~ Entry Fee $8</w:t>
      </w:r>
    </w:p>
    <w:p w14:paraId="3DA6F82C"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memorised</w:t>
      </w:r>
    </w:p>
    <w:p w14:paraId="498B8B8D"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 2 minutes</w:t>
      </w:r>
    </w:p>
    <w:p w14:paraId="0975695B" w14:textId="77777777" w:rsidR="002307D8" w:rsidRPr="002307D8" w:rsidRDefault="002307D8" w:rsidP="002307D8">
      <w:pPr>
        <w:numPr>
          <w:ilvl w:val="0"/>
          <w:numId w:val="10"/>
        </w:num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Prizes: Medals First, Second &amp; Third. HM &amp; HC Ribbons </w:t>
      </w:r>
    </w:p>
    <w:p w14:paraId="78578652" w14:textId="77777777" w:rsidR="002307D8" w:rsidRPr="002307D8" w:rsidRDefault="002307D8" w:rsidP="002307D8">
      <w:pPr>
        <w:tabs>
          <w:tab w:val="left" w:pos="426"/>
        </w:tabs>
        <w:spacing w:after="0" w:line="240" w:lineRule="auto"/>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C8F5D1" w14:textId="77777777" w:rsidR="002307D8" w:rsidRPr="002307D8" w:rsidRDefault="002307D8" w:rsidP="00E0335D">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10 YEARS</w:t>
      </w:r>
    </w:p>
    <w:p w14:paraId="488B40D8"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610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RECITITATION ~ Entry Fee $15</w:t>
      </w:r>
    </w:p>
    <w:p w14:paraId="21438A38"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poetry, memorised</w:t>
      </w:r>
    </w:p>
    <w:p w14:paraId="371A4177"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 2 minutes</w:t>
      </w:r>
    </w:p>
    <w:p w14:paraId="054E31C6"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23D82D9B"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5A616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611</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PREPARED READING OF OWN CHOICE ~ Entry Fee $15</w:t>
      </w:r>
    </w:p>
    <w:p w14:paraId="2156D0C8"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w:t>
      </w:r>
    </w:p>
    <w:p w14:paraId="1A945CE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48BBDD82"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6A2D9FC9"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7E0DF"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612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ROALD DAHL IN COSTUME ~ Entry Fee $15</w:t>
      </w:r>
    </w:p>
    <w:p w14:paraId="0D5AB8B6"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selection from Roald Dahl, memorised</w:t>
      </w:r>
    </w:p>
    <w:p w14:paraId="6C6CCE98"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253E8B1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6B69C9B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6D4B33"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613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IMPROMPTU MIME ~ Entry Fee $15</w:t>
      </w:r>
    </w:p>
    <w:p w14:paraId="7FEAC0F6"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Choice of three subjects</w:t>
      </w:r>
    </w:p>
    <w:p w14:paraId="6BF98A9C"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30 seconds</w:t>
      </w:r>
      <w:r w:rsidRPr="002307D8" w:rsidDel="00205F60">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477C94"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Limit: 1 minute. A warning bell will be rung at 30 seconds and a double bell will be rung at 1 minute. </w:t>
      </w:r>
    </w:p>
    <w:p w14:paraId="548327FC"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competitors must be present at the commencement of this section</w:t>
      </w:r>
    </w:p>
    <w:p w14:paraId="46A1CFCE"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48ADE2D5"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1E3ECC7"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614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POEM FOR TWO ~ Entry Fee $15</w:t>
      </w:r>
    </w:p>
    <w:p w14:paraId="2FFF819C"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Prepared reading.</w:t>
      </w:r>
    </w:p>
    <w:p w14:paraId="781C060D"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competitors share the reading of a poem for two – must also include some unison work</w:t>
      </w:r>
    </w:p>
    <w:p w14:paraId="66210C65"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1CE55948"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7AD59F0A" w14:textId="77777777" w:rsidR="00C23F1E" w:rsidRDefault="00C23F1E" w:rsidP="00C23F1E">
      <w:pPr>
        <w:tabs>
          <w:tab w:val="left" w:pos="426"/>
        </w:tabs>
        <w:spacing w:after="0" w:line="240" w:lineRule="auto"/>
        <w:jc w:val="center"/>
        <w:rPr>
          <w:rFonts w:ascii="Arial" w:hAnsi="Arial" w:cs="Arial"/>
          <w:iCs/>
          <w:color w:val="00B0F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7E411C" w14:textId="77777777" w:rsidR="001427E6" w:rsidRDefault="001427E6" w:rsidP="00C23F1E">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5E7E31" w14:textId="77777777" w:rsidR="001427E6" w:rsidRDefault="001427E6" w:rsidP="00C23F1E">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5584A" w14:textId="6D949D2B" w:rsidR="002307D8" w:rsidRPr="002F2777" w:rsidRDefault="002307D8" w:rsidP="00C23F1E">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777">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SPECIAL AWARDS FOR UNDER 10 YEARS</w:t>
      </w:r>
    </w:p>
    <w:p w14:paraId="5578B76B" w14:textId="7FBC871D"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777">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KAVAL FAMILY PRIZE: </w:t>
      </w:r>
      <w:r w:rsidRPr="002F2777">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 and a trophy will be awarded to the competitor with the highest combined points scored in sections 610, 611, 612 &amp; 613 using the aggregate scoring method. (General Rule </w:t>
      </w:r>
      <w:r w:rsidR="005433F7" w:rsidRPr="002F2777">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2F2777">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039EAF13" w14:textId="76C6B61E" w:rsidR="002307D8" w:rsidRPr="002307D8" w:rsidRDefault="006F2204" w:rsidP="002B5EE1">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2307D8"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NDER 12 YEARS</w:t>
      </w:r>
    </w:p>
    <w:p w14:paraId="79AF29CA"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Medals kindly donated by the Margery James Trust Fund for the Under 12 section.</w:t>
      </w:r>
    </w:p>
    <w:p w14:paraId="4FE32BEF"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194BE9"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620</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RECITATION ~ Entry Fee $15</w:t>
      </w:r>
    </w:p>
    <w:p w14:paraId="3A820C8D"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poetry, memorised</w:t>
      </w:r>
    </w:p>
    <w:p w14:paraId="2A284E12"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6747E200"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4BB6158E"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65D695"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621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READING OF OWN CHOICE ~ Entry Fee $15</w:t>
      </w:r>
    </w:p>
    <w:p w14:paraId="14E5DE7C"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w:t>
      </w:r>
    </w:p>
    <w:p w14:paraId="5194F20B"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5A167646"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2AC432F3"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E34DBF"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622</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CHARACTER PERFORMANCE ~ Entry Fee $15</w:t>
      </w:r>
    </w:p>
    <w:p w14:paraId="022A7E7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Own choice selection one character from a play, novel or film memorised. </w:t>
      </w:r>
    </w:p>
    <w:p w14:paraId="334177AA"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Characters should be located within an imagined scene</w:t>
      </w:r>
    </w:p>
    <w:p w14:paraId="71987A97"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01A3EECA"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3F89A2A0"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30B69F"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623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IMPROVISATION WITH OBJECT ~ Entry Fee $15</w:t>
      </w:r>
    </w:p>
    <w:p w14:paraId="4DDAAF8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While this is first and foremost an improvisation with object sections, the object may be used to prompt an improvisation in a story telling genre. Competitors will have a choice of three physical objects; they choose one with which to develop their improvisation on stage. The object may be believably transformed eg: a wooden spoon may become a wand.</w:t>
      </w:r>
    </w:p>
    <w:p w14:paraId="598BB51D"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30 seconds</w:t>
      </w:r>
    </w:p>
    <w:p w14:paraId="5FAFFDCA"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 A warning bell will be rung at 1 minute 30 seconds.</w:t>
      </w:r>
    </w:p>
    <w:p w14:paraId="7DA8099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3284020D"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F3A905D"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624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DEVISED FAIRYTALE CHARACTER IN COSTUME ~ Entry Fee $15</w:t>
      </w:r>
    </w:p>
    <w:p w14:paraId="44C118E0"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character from a fairy tale, fable, legend, or myth, or similar, devised in a scene that differs from the original story, by the competitor. The character may be presented in any context (not necessarily in the context of the original story) but must be recognisable as coming from a fairy-tale (e.g., the witch from Snow White is not the same as the witch in Hansel &amp; Gretel.)</w:t>
      </w:r>
    </w:p>
    <w:p w14:paraId="3EE42217"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50FCA897" w14:textId="12CDEFAE" w:rsidR="002307D8" w:rsidRPr="002B5EE1" w:rsidRDefault="002307D8" w:rsidP="002B5EE1">
      <w:pPr>
        <w:pStyle w:val="ListParagraph"/>
        <w:numPr>
          <w:ilvl w:val="0"/>
          <w:numId w:val="10"/>
        </w:num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5EE1">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r w:rsidRPr="002B5EE1">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07DC99B4"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625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POEM FOR TWO ~ Entry Fee $15</w:t>
      </w:r>
    </w:p>
    <w:p w14:paraId="350130A2"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Prepared reading</w:t>
      </w:r>
    </w:p>
    <w:p w14:paraId="09B39112"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competitors share the reading of a poem for two, must include some unison work</w:t>
      </w:r>
    </w:p>
    <w:p w14:paraId="48D10753"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1612E64D"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6E19E812"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E8DB0B"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626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DEVISED SCENE ~ Entry Fee $22</w:t>
      </w:r>
    </w:p>
    <w:p w14:paraId="6A283366"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of two, three or four members.</w:t>
      </w:r>
    </w:p>
    <w:p w14:paraId="2348BA61"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Three subjects to be chosen by the adjudicator which will be sent to competitors after entries close</w:t>
      </w:r>
    </w:p>
    <w:p w14:paraId="3822EB6A"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2EAE029F"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64A761AE"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ECE96D" w14:textId="202624FC" w:rsidR="002307D8" w:rsidRPr="002307D8" w:rsidRDefault="002307D8" w:rsidP="00D03F0C">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AWARDS UNDER 12 YEARS</w:t>
      </w:r>
    </w:p>
    <w:p w14:paraId="2DC3D197" w14:textId="77777777" w:rsidR="002307D8" w:rsidRPr="002307D8" w:rsidRDefault="002307D8" w:rsidP="002307D8">
      <w:pPr>
        <w:tabs>
          <w:tab w:val="left" w:pos="426"/>
        </w:tabs>
        <w:spacing w:after="0" w:line="240" w:lineRule="auto"/>
        <w:rPr>
          <w:rFonts w:ascii="Arial" w:hAnsi="Arial" w:cs="Arial"/>
          <w:b/>
          <w:b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4C634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SALLY VAWDREY MEMORIAL PRIZE</w:t>
      </w:r>
    </w:p>
    <w:p w14:paraId="298950F8" w14:textId="77777777" w:rsidR="002307D8" w:rsidRPr="002307D8" w:rsidRDefault="002307D8" w:rsidP="002307D8">
      <w:pPr>
        <w:numPr>
          <w:ilvl w:val="0"/>
          <w:numId w:val="1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six competitors with the highest combined scores in sections 620 and 622 are invited to compete for the Sally Vawdrey Memorial Prize.</w:t>
      </w:r>
    </w:p>
    <w:p w14:paraId="13F3FA16"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awarded to the competitor who according to the adjudicator, performs best in a short impromptu poetry reading. The poem will be selected by the committee. </w:t>
      </w:r>
    </w:p>
    <w:p w14:paraId="11CDD61E"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will be given one minute to look over the poem prior to beginning.</w:t>
      </w:r>
    </w:p>
    <w:p w14:paraId="209BF240"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Appropriate allowances will be made for children with reading disabilities.</w:t>
      </w:r>
    </w:p>
    <w:p w14:paraId="19A94151"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for this award kindly donated by families of Ballarat &amp; Queens Anglican Grammar School.</w:t>
      </w:r>
    </w:p>
    <w:p w14:paraId="0D3B7F85"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Prizes: First $100, Second $50 &amp; Third $25 </w:t>
      </w:r>
    </w:p>
    <w:p w14:paraId="3E97C28B"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0F354C" w14:textId="77777777" w:rsidR="002307D8" w:rsidRPr="002307D8"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7C868A" w14:textId="77777777" w:rsidR="002307D8" w:rsidRPr="00EF1ED5"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1ED5">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Campion Education (Aust) Pty Ltd AGGREGATE PRIZE </w:t>
      </w:r>
    </w:p>
    <w:p w14:paraId="7542457B" w14:textId="77777777" w:rsidR="002307D8" w:rsidRPr="00EF1ED5"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1ED5">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voucher will be awarded to the competitor who is the winner of sections 620, 621, 622, 623 and 626 using the aggregate scoring method. (General Rule 6.3)</w:t>
      </w:r>
    </w:p>
    <w:p w14:paraId="0A70685D" w14:textId="77777777" w:rsidR="002307D8" w:rsidRPr="00EF1ED5" w:rsidRDefault="002307D8" w:rsidP="002307D8">
      <w:pPr>
        <w:tabs>
          <w:tab w:val="left" w:pos="426"/>
        </w:tabs>
        <w:spacing w:after="0" w:line="240" w:lineRule="auto"/>
        <w:rPr>
          <w:rFonts w:ascii="Arial" w:hAnsi="Arial" w:cs="Arial"/>
          <w:b/>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6061D3" w14:textId="77777777" w:rsidR="002307D8" w:rsidRPr="00EF1ED5"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958B4F" w14:textId="696BF64F" w:rsidR="002307D8" w:rsidRPr="00EF1ED5"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1ED5">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Campion Education (Aust) Pty Ltd ENCOURAGEMENT AWARDS</w:t>
      </w:r>
    </w:p>
    <w:p w14:paraId="5D0E1D41" w14:textId="77777777" w:rsidR="002307D8" w:rsidRPr="00EF1ED5"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1ED5">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$20 book vouchers will be awarded at the discretion of the adjudicator, to competitors who have not placed first, second or third in any solo section and are worthy of encouragement.</w:t>
      </w:r>
    </w:p>
    <w:p w14:paraId="0185325D" w14:textId="77777777" w:rsidR="002307D8" w:rsidRPr="002307D8" w:rsidRDefault="002307D8" w:rsidP="002307D8">
      <w:pPr>
        <w:tabs>
          <w:tab w:val="left" w:pos="426"/>
        </w:tabs>
        <w:spacing w:after="0" w:line="240" w:lineRule="auto"/>
        <w:rPr>
          <w:rFonts w:ascii="Arial" w:hAnsi="Arial" w:cs="Arial"/>
          <w:b/>
          <w:b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E9D4E7" w14:textId="77777777" w:rsidR="002307D8" w:rsidRPr="002307D8" w:rsidRDefault="002307D8" w:rsidP="002307D8">
      <w:pPr>
        <w:tabs>
          <w:tab w:val="left" w:pos="426"/>
        </w:tabs>
        <w:spacing w:after="0" w:line="240" w:lineRule="auto"/>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575AC1E4" w14:textId="77777777" w:rsidR="00E80477" w:rsidRDefault="00E80477" w:rsidP="00571457">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9987D2" w14:textId="7EC7F04D" w:rsidR="002307D8" w:rsidRPr="002307D8" w:rsidRDefault="002307D8" w:rsidP="00571457">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14 YEARS</w:t>
      </w:r>
    </w:p>
    <w:p w14:paraId="22FC69DE"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630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RECITATION ~ Entry Fee $15</w:t>
      </w:r>
    </w:p>
    <w:p w14:paraId="487636AD"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poetry, memorised</w:t>
      </w:r>
    </w:p>
    <w:p w14:paraId="7A1C5A32"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2CBD17B7"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$25 + Medal, Second &amp; Third Medals. HM &amp; HC Ribbons</w:t>
      </w:r>
    </w:p>
    <w:p w14:paraId="6D43A284"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donated by the Adam Lindsay Gordon Memorial Fund.</w:t>
      </w:r>
    </w:p>
    <w:p w14:paraId="56BE9664"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9C5EA8"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631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READING OF OWN CHOICE ~ Entry Fee $15</w:t>
      </w:r>
    </w:p>
    <w:p w14:paraId="51E83530"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w:t>
      </w:r>
    </w:p>
    <w:p w14:paraId="544D4A54"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342954D4"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$25 + Medal, Second &amp; Third Medals. HM &amp; HC Ribbons</w:t>
      </w:r>
    </w:p>
    <w:p w14:paraId="30A81A77"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donated by the Adam Lindsay Gordon Memorial Fund.</w:t>
      </w:r>
    </w:p>
    <w:p w14:paraId="3C0C0BB7"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2A461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632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CHARACTER PERFORMANCE (or recital)~ Entry Fee $15</w:t>
      </w:r>
    </w:p>
    <w:p w14:paraId="31CEEB2B"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 character from a play, novel or film own choice, memorised</w:t>
      </w:r>
    </w:p>
    <w:p w14:paraId="6A20A729"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Characters should be located within an imagined scene</w:t>
      </w:r>
    </w:p>
    <w:p w14:paraId="01B9C83C"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4F434E55" w14:textId="77777777" w:rsidR="002307D8" w:rsidRPr="002307D8" w:rsidRDefault="002307D8" w:rsidP="002307D8">
      <w:pPr>
        <w:numPr>
          <w:ilvl w:val="0"/>
          <w:numId w:val="1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$25 + Medal, Second &amp; Third Medals. HM &amp; HC Ribbons</w:t>
      </w:r>
    </w:p>
    <w:p w14:paraId="6420F6FC"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donated by the Adam Lindsay Gordon Memorial Fund.</w:t>
      </w:r>
    </w:p>
    <w:p w14:paraId="5FB005C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DB64A8"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633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BASED ON A HAT ~ Entry Fee $15</w:t>
      </w:r>
    </w:p>
    <w:p w14:paraId="41B18368"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will draw a hat out of a bag and are required to develop an improvisation around the hat.</w:t>
      </w:r>
    </w:p>
    <w:p w14:paraId="520B08B8"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30 seconds</w:t>
      </w:r>
    </w:p>
    <w:p w14:paraId="0C5A4FD1"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 A warning bell will sound at 1 minute 30 seconds</w:t>
      </w:r>
    </w:p>
    <w:p w14:paraId="7FB4B7A6"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$25 + Medal, Second &amp; Third Medals. HM &amp; HC Ribbons</w:t>
      </w:r>
    </w:p>
    <w:p w14:paraId="52F65A6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F63DD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DEVISED FAIRYTALE CHARACTER IN COSTUME ~ Entry Fee $15</w:t>
      </w:r>
    </w:p>
    <w:p w14:paraId="34AF2B96"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character from a fairy tale, fable, legend, or myth or similar, devised in a scene that differs from the original story, by the competitor. The character may be presented in any context (not necessarily in the context of the original story) but must be recognisable as coming from a fairy-tale (e.g. the witch from Snow White is not the same as the witch in Hansel &amp; Gretel).</w:t>
      </w:r>
    </w:p>
    <w:p w14:paraId="3F27E219"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7819B34B"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$25 + Medal, Second &amp; Third Medals. HM &amp; HC Ribbons</w:t>
      </w:r>
    </w:p>
    <w:p w14:paraId="0D0038C3"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donated by the Adam Lindsay Gordon Memorial Fund.</w:t>
      </w:r>
    </w:p>
    <w:p w14:paraId="5C8E55B3"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7A8B18" w14:textId="77777777" w:rsid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81887CF" w14:textId="77777777" w:rsidR="00571457" w:rsidRDefault="00571457"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B73444" w14:textId="77777777" w:rsidR="00571457" w:rsidRDefault="00571457"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6E8E47" w14:textId="77777777" w:rsidR="00571457" w:rsidRPr="002307D8" w:rsidRDefault="00571457"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36F41C"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635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POEM FOR TWO ~ Entry Fee $15</w:t>
      </w:r>
    </w:p>
    <w:p w14:paraId="623F8839" w14:textId="77777777" w:rsidR="002307D8" w:rsidRPr="002307D8" w:rsidRDefault="002307D8" w:rsidP="002307D8">
      <w:pPr>
        <w:numPr>
          <w:ilvl w:val="0"/>
          <w:numId w:val="15"/>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Prepared reading</w:t>
      </w:r>
    </w:p>
    <w:p w14:paraId="3A59D96F"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competitors share the reading of a poem for two – must include some unison work.</w:t>
      </w:r>
    </w:p>
    <w:p w14:paraId="23F7524A"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621CA7FD"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$25 + Medal, Second &amp; Third Medals. HM &amp; HC Ribbons</w:t>
      </w:r>
    </w:p>
    <w:p w14:paraId="00657D37"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081547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636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LEANNE McINNIS MEMORIAL SCHOLARSHIP ~ Entry Fee $15</w:t>
      </w:r>
    </w:p>
    <w:p w14:paraId="0C921687"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items to be performed ~ a lyric poem and a selection of prose or drama.</w:t>
      </w:r>
    </w:p>
    <w:p w14:paraId="5B76EADE"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memorised</w:t>
      </w:r>
    </w:p>
    <w:p w14:paraId="7C1D3ED4"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5 minutes overall</w:t>
      </w:r>
    </w:p>
    <w:p w14:paraId="090058B5"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Cash Prizes donated by the Leanne McInnis Memorial Fund</w:t>
      </w:r>
    </w:p>
    <w:p w14:paraId="6D57DDCF"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$100 + Trophy. HM &amp; HC Ribbons</w:t>
      </w:r>
    </w:p>
    <w:p w14:paraId="5EE54808" w14:textId="60114201"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Troph</w:t>
      </w:r>
      <w:r w:rsidR="009F1AF3">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donated by Mr Brian McInnis in memory of his daughter Leanne.</w:t>
      </w:r>
    </w:p>
    <w:p w14:paraId="1D09423C"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3EBDC9"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637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SPEECH ~ Entry Fee $15</w:t>
      </w:r>
    </w:p>
    <w:p w14:paraId="0D036E29"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selection of topic.</w:t>
      </w:r>
    </w:p>
    <w:p w14:paraId="57A5DFD4"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write their own speeches; other people’s words and ideas must be adequately acknowledged</w:t>
      </w:r>
    </w:p>
    <w:p w14:paraId="1188A60E"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Limit: 4 minutes. </w:t>
      </w:r>
    </w:p>
    <w:p w14:paraId="425718FD" w14:textId="77777777" w:rsidR="002307D8" w:rsidRPr="002307D8" w:rsidRDefault="002307D8" w:rsidP="002307D8">
      <w:pPr>
        <w:numPr>
          <w:ilvl w:val="0"/>
          <w:numId w:val="12"/>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$25 + Medal; Second &amp; Third Medals. HM &amp; HC Ribbons</w:t>
      </w:r>
    </w:p>
    <w:p w14:paraId="22667AB4"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7E083B"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638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IMPROMPTU SPEECH ~ Entry Fee $15</w:t>
      </w:r>
    </w:p>
    <w:p w14:paraId="0E0EAC28"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will have a choice of three topics chosen by the adjudicator.</w:t>
      </w:r>
    </w:p>
    <w:p w14:paraId="63EF4382"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1 minute</w:t>
      </w:r>
    </w:p>
    <w:p w14:paraId="6CFDCF48"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Minimum 1 Minute – Maximum 2 minutes</w:t>
      </w:r>
    </w:p>
    <w:p w14:paraId="6005DD10"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bell will be rung at 1 minute and a double bell will be rung at 2 minutes</w:t>
      </w:r>
    </w:p>
    <w:p w14:paraId="5BFE9BD5"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competitors must be present at the commencement of this section</w:t>
      </w:r>
    </w:p>
    <w:p w14:paraId="51AD1F3B" w14:textId="77777777" w:rsidR="002307D8" w:rsidRPr="002307D8" w:rsidRDefault="002307D8" w:rsidP="002307D8">
      <w:pPr>
        <w:numPr>
          <w:ilvl w:val="0"/>
          <w:numId w:val="13"/>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Cards and a pen will be provided, and competitors are welcome to use notes </w:t>
      </w:r>
    </w:p>
    <w:p w14:paraId="79940700" w14:textId="77777777" w:rsidR="002307D8" w:rsidRPr="002307D8" w:rsidRDefault="002307D8" w:rsidP="002307D8">
      <w:pPr>
        <w:numPr>
          <w:ilvl w:val="0"/>
          <w:numId w:val="13"/>
        </w:num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$25 + Medal, Second &amp; Third Medals. HM &amp; HC Ribbons</w:t>
      </w:r>
    </w:p>
    <w:p w14:paraId="3EDD92C5"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46E80"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D4A365"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0C3FF6"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B4E265"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BEFD2D"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F171E"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3B91D1" w14:textId="77777777" w:rsidR="00E41782" w:rsidRDefault="00E41782"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2003A9" w14:textId="15F68AE8" w:rsidR="002307D8" w:rsidRPr="006F2204" w:rsidRDefault="002307D8" w:rsidP="00571457">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AWARDS FOR UNDER 14 YEARS</w:t>
      </w:r>
    </w:p>
    <w:p w14:paraId="1E393819" w14:textId="77777777" w:rsidR="002307D8" w:rsidRPr="006F2204" w:rsidRDefault="002307D8" w:rsidP="002307D8">
      <w:pPr>
        <w:tabs>
          <w:tab w:val="left" w:pos="426"/>
        </w:tabs>
        <w:spacing w:after="0" w:line="240" w:lineRule="auto"/>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29D86C" w14:textId="77777777" w:rsidR="002307D8" w:rsidRPr="006F2204" w:rsidRDefault="002307D8" w:rsidP="008B5697">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MR &amp; MRS R MORGAN AGGREGATE PRIZE</w:t>
      </w:r>
    </w:p>
    <w:p w14:paraId="246069B3" w14:textId="77777777" w:rsidR="002307D8" w:rsidRPr="006F2204" w:rsidRDefault="002307D8" w:rsidP="008B5697">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$50 will be awarded to the competitor who is the winner of </w:t>
      </w:r>
      <w:r w:rsidRPr="006F2204">
        <w:rPr>
          <w:rFonts w:ascii="Arial" w:hAnsi="Arial" w:cs="Arial"/>
          <w:b/>
          <w:bCs/>
          <w:i/>
          <w:i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Sections</w:t>
      </w:r>
      <w:r w:rsidRPr="006F2204">
        <w:rPr>
          <w:rFonts w:ascii="Arial" w:hAnsi="Arial" w:cs="Arial"/>
          <w:b/>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2204">
        <w:rPr>
          <w:rFonts w:ascii="Arial" w:hAnsi="Arial" w:cs="Arial"/>
          <w:b/>
          <w:bCs/>
          <w:i/>
          <w:i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630,631, 632, 633, 634, 635, 638 &amp; 639 </w:t>
      </w:r>
      <w:r w:rsidRPr="006F2204">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the aggregate scoring method</w:t>
      </w:r>
    </w:p>
    <w:p w14:paraId="21C3AFED" w14:textId="77777777" w:rsidR="002307D8" w:rsidRPr="006F2204"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40DDE7" w14:textId="77777777" w:rsidR="002307D8" w:rsidRPr="006F2204"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8DD9B6" w14:textId="77777777" w:rsidR="002307D8" w:rsidRPr="006F2204"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ZONTA CLUB OF BALLARAT MAUREEN CHRISTIE MEMORIAL PRIZE </w:t>
      </w:r>
    </w:p>
    <w:p w14:paraId="06E5D916" w14:textId="77777777" w:rsidR="002307D8" w:rsidRPr="006F2204"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Ballarat Zonta Club prize of $30 awarded to a competitor in sections 630-639, who has not placed first, second or third in a solo item, and who is determined by the adjudicator as worthy of encouragement.</w:t>
      </w:r>
    </w:p>
    <w:p w14:paraId="3AC5DCC9" w14:textId="77777777" w:rsidR="002307D8" w:rsidRPr="006F2204"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B3E2E9" w14:textId="77777777" w:rsidR="002307D8" w:rsidRPr="006F2204"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14E0F5" w14:textId="77777777" w:rsidR="002307D8" w:rsidRPr="006F2204"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 CLUB OF BALLARAT EAST JAMES F O’SHEA MEMORIAL PRIZE</w:t>
      </w:r>
    </w:p>
    <w:p w14:paraId="3706E874" w14:textId="77777777" w:rsidR="002307D8" w:rsidRPr="006F2204"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2204">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 will be awarded to a competitor in sections 630-639, who has not placed first, second or third in a solo item and who is determined by the adjudicator as worthy of encouragement.</w:t>
      </w:r>
    </w:p>
    <w:p w14:paraId="1F106EA1" w14:textId="77777777" w:rsidR="002307D8" w:rsidRPr="002307D8" w:rsidRDefault="002307D8" w:rsidP="002307D8">
      <w:pPr>
        <w:tabs>
          <w:tab w:val="left" w:pos="426"/>
        </w:tabs>
        <w:spacing w:after="0" w:line="240" w:lineRule="auto"/>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0CAB6" w14:textId="77777777" w:rsidR="002307D8" w:rsidRPr="002307D8" w:rsidRDefault="002307D8" w:rsidP="0013757C">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16 YEARS</w:t>
      </w:r>
    </w:p>
    <w:p w14:paraId="061D991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879DB7"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640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RECITATION ~ Entry Fee $16</w:t>
      </w:r>
    </w:p>
    <w:p w14:paraId="45BA4774"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poetry, memorised</w:t>
      </w:r>
    </w:p>
    <w:p w14:paraId="1653FC0B"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2EF8EFBD" w14:textId="77777777" w:rsidR="002307D8" w:rsidRPr="002307D8" w:rsidRDefault="002307D8" w:rsidP="002307D8">
      <w:pPr>
        <w:numPr>
          <w:ilvl w:val="0"/>
          <w:numId w:val="14"/>
        </w:num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1F11F2EA"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A0B8E7"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641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READING OF OWN CHOICE ~ Entry Fee $16</w:t>
      </w:r>
    </w:p>
    <w:p w14:paraId="46E22ABE"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w:t>
      </w:r>
    </w:p>
    <w:p w14:paraId="6D8E9708"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12451036"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603F91DD"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CBB5D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642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CHARACTER PERFORMANCE Entry Fee $16</w:t>
      </w:r>
    </w:p>
    <w:p w14:paraId="7F0B9174"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 Character from a play, novel, or film</w:t>
      </w:r>
    </w:p>
    <w:p w14:paraId="79D8109E"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memorised</w:t>
      </w:r>
    </w:p>
    <w:p w14:paraId="71026984"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Characters should be located within an imagined scene</w:t>
      </w:r>
    </w:p>
    <w:p w14:paraId="0496F15B"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2DB5E20A" w14:textId="77777777" w:rsidR="002307D8" w:rsidRPr="002307D8" w:rsidRDefault="002307D8" w:rsidP="002307D8">
      <w:pPr>
        <w:numPr>
          <w:ilvl w:val="0"/>
          <w:numId w:val="14"/>
        </w:num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35AD5307"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CEDD52" w14:textId="77777777" w:rsidR="00436A1C" w:rsidRDefault="00436A1C"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5712A0" w14:textId="0E0D3D20"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643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BASED ON A LINE OF PREVIOUSLY UNSEEN DIALOGUE - “PULLED OUT OF A HAT” ~ Entry Fee $16</w:t>
      </w:r>
    </w:p>
    <w:p w14:paraId="08727139" w14:textId="0C3C8FF7" w:rsidR="002307D8" w:rsidRPr="002307D8" w:rsidRDefault="001C1991"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2307D8"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range of different lines of dialogue will be in a hat; each competitor will choose one, 30 seconds before performing</w:t>
      </w:r>
    </w:p>
    <w:p w14:paraId="296E5D2B"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30 seconds</w:t>
      </w:r>
    </w:p>
    <w:p w14:paraId="09F8FCB6"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2 minutes</w:t>
      </w:r>
    </w:p>
    <w:p w14:paraId="30038D89"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warning bell will sound at 1 minute 30 seconds</w:t>
      </w:r>
    </w:p>
    <w:p w14:paraId="13599C2F"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207ECD10" w14:textId="7D2B3E44"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B8DB50E"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IMPROMPTU WEATHER FORECASTER IN COSTUME ~ ENTRY FEE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$16</w:t>
      </w:r>
    </w:p>
    <w:p w14:paraId="4667B68C"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script, map and pointer will be provided.</w:t>
      </w:r>
    </w:p>
    <w:p w14:paraId="13D2F83F" w14:textId="77777777" w:rsidR="002307D8" w:rsidRPr="002307D8" w:rsidRDefault="002307D8" w:rsidP="002307D8">
      <w:pPr>
        <w:numPr>
          <w:ilvl w:val="0"/>
          <w:numId w:val="16"/>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present the weather in character (this is a character of their own choice and does not need to be a ‘traditional’ weather forecaster)</w:t>
      </w:r>
    </w:p>
    <w:p w14:paraId="1F8A4522"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task requires competitors to read, refer to the map and engage with the audience while maintaining character.  </w:t>
      </w:r>
    </w:p>
    <w:p w14:paraId="168ADE54"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68800019"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90B925"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645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POEM FOR TWO ~ Entry Fee $16</w:t>
      </w:r>
    </w:p>
    <w:p w14:paraId="781B6FCB"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Prepared reading</w:t>
      </w:r>
    </w:p>
    <w:p w14:paraId="4F9CB728"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competitors share the reading of poem for two – must include some unison work</w:t>
      </w:r>
    </w:p>
    <w:p w14:paraId="4A2B4F79"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4 minutes</w:t>
      </w:r>
    </w:p>
    <w:p w14:paraId="7A94BBE8"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36F9A32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3BA4B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646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IMPROMPTU READING ~ Entry Fee $16</w:t>
      </w:r>
    </w:p>
    <w:p w14:paraId="7C2A0C90"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be read from a book selected by the adjudicator.</w:t>
      </w:r>
    </w:p>
    <w:p w14:paraId="7430F096"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competitors must be present at the commencement of the section</w:t>
      </w:r>
    </w:p>
    <w:p w14:paraId="148AA980"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30 seconds</w:t>
      </w:r>
    </w:p>
    <w:p w14:paraId="2695427B" w14:textId="77777777" w:rsidR="002307D8" w:rsidRPr="002307D8" w:rsidRDefault="002307D8" w:rsidP="002307D8">
      <w:pPr>
        <w:numPr>
          <w:ilvl w:val="0"/>
          <w:numId w:val="14"/>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47243E40"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507B9" w14:textId="77777777" w:rsidR="002307D8" w:rsidRPr="002307D8"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647 </w:t>
      </w:r>
      <w:r w:rsidRPr="002307D8">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BALLARAT NATIONAL THEATRE PRIZE ~ Entry Fee $16</w:t>
      </w:r>
    </w:p>
    <w:p w14:paraId="28B62252" w14:textId="77777777" w:rsidR="002307D8" w:rsidRPr="006C4874" w:rsidRDefault="002307D8" w:rsidP="002307D8">
      <w:pPr>
        <w:numPr>
          <w:ilvl w:val="0"/>
          <w:numId w:val="17"/>
        </w:numPr>
        <w:tabs>
          <w:tab w:val="left" w:pos="426"/>
        </w:tabs>
        <w:spacing w:after="0" w:line="240" w:lineRule="auto"/>
        <w:rPr>
          <w:rFonts w:ascii="Arial" w:hAnsi="Arial" w:cs="Arial"/>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4874">
        <w:rPr>
          <w:rFonts w:ascii="Arial" w:hAnsi="Arial" w:cs="Arial"/>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Taking Direction as an Actor</w:t>
      </w:r>
    </w:p>
    <w:p w14:paraId="6E4F5CA8"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Competitors prepare a monologue of not more than one minute in length. </w:t>
      </w:r>
    </w:p>
    <w:p w14:paraId="75A29410"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Immediately after performing this monologue the competitor draws a prompt from a hat and must perform the monologue again, applying the direction of the prompt.</w:t>
      </w:r>
    </w:p>
    <w:p w14:paraId="79170D8A"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Examples of prompts might be: Busting to go to the bathroom; in love with the chair; you can only shout or whisper</w:t>
      </w:r>
    </w:p>
    <w:p w14:paraId="046F5E59"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$100, Second $50, Third $25. HM &amp; HC Ribbons</w:t>
      </w:r>
    </w:p>
    <w:p w14:paraId="3F832F82"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C26A64" w14:textId="62E3DDC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648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SPEECH~ Entry Fee $16</w:t>
      </w:r>
    </w:p>
    <w:p w14:paraId="0B7841D8"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of topic</w:t>
      </w:r>
    </w:p>
    <w:p w14:paraId="1F82A1D6"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write their speeches; information taken from the internet and other sources must be appropriately acknowledged.</w:t>
      </w:r>
    </w:p>
    <w:p w14:paraId="71874237"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Minimum 4 minutes Maximum 6 minutes</w:t>
      </w:r>
    </w:p>
    <w:p w14:paraId="6D043003"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p>
    <w:p w14:paraId="54B2E2FE"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BB068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F59A1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649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IMPROMPTU SPEECH ~ Entry Fee $16</w:t>
      </w:r>
    </w:p>
    <w:p w14:paraId="7B246D4B"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will have a choice of three topics chosen by the adjudicator</w:t>
      </w:r>
    </w:p>
    <w:p w14:paraId="3F81BE66"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competitors must be present at the commencement of this section. Cards and a pen will be provided, and competitors are welcome to use notes.</w:t>
      </w:r>
    </w:p>
    <w:p w14:paraId="6F72151C"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Preparation Time: 1 Minute. </w:t>
      </w:r>
    </w:p>
    <w:p w14:paraId="06A0CD02"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Minimum 2 minutes Maximum 3 minutes</w:t>
      </w:r>
    </w:p>
    <w:p w14:paraId="61E586B0"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bell will be rung at 2 minutes and a double bell will be rung at 3 minutes</w:t>
      </w:r>
    </w:p>
    <w:p w14:paraId="3D6CFA49" w14:textId="77777777" w:rsidR="002307D8" w:rsidRPr="002307D8" w:rsidRDefault="002307D8" w:rsidP="002307D8">
      <w:pPr>
        <w:numPr>
          <w:ilvl w:val="0"/>
          <w:numId w:val="17"/>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Margery James Trust Fund First $30 + Medal, Second &amp; Third Medals. HM &amp; HC Ribbons</w:t>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8CA8F06"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DD9E1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079C92" w14:textId="48BE5FBF" w:rsidR="002307D8" w:rsidRPr="002307D8" w:rsidRDefault="002307D8" w:rsidP="007F7C7E">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AWARDS FOR UNDER 16 YEARS</w:t>
      </w:r>
    </w:p>
    <w:p w14:paraId="010E654F"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513A21"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 S HOOPER MEMORIAL PRIZE</w:t>
      </w:r>
    </w:p>
    <w:p w14:paraId="672FC0D4" w14:textId="7ADCF802"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$50 will be awarded to the competitor who secures the highest number of points in sections 640-647, 650, 652 and 654 using the aggregate scoring method (General </w:t>
      </w: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Rule </w:t>
      </w:r>
      <w:r w:rsidR="0020594C"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2E057D3D" w14:textId="77777777" w:rsidR="002307D8" w:rsidRPr="00D03F0C"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A264D4"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ZONTA CLUB OF BALLARAT MAUREEN CHRISTIE MEMORIAL PRIZE</w:t>
      </w:r>
    </w:p>
    <w:p w14:paraId="2802E06D"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Ballarat Zonta Club prize of $30 awarded to a competitor in sections 640-654 who has not placed first, second or third in a solo item and who is determined by the adjudicator is worthy of encouragement. - TBC</w:t>
      </w:r>
    </w:p>
    <w:p w14:paraId="11686D0C" w14:textId="77777777" w:rsidR="002307D8" w:rsidRPr="00D03F0C"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2C28B8" w14:textId="77777777" w:rsidR="002307D8" w:rsidRPr="00D03F0C"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 CLUB OF BALLARAT EAST JAMES F O’SHEA MEMORIAL PRIZE</w:t>
      </w:r>
    </w:p>
    <w:p w14:paraId="2F230000"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 will be awarded to competitor in sections 640-654, who has not placed first, second or third in a solo item and who is determined by the adjudicator is worthy of encouragement.</w:t>
      </w:r>
    </w:p>
    <w:p w14:paraId="6CC3BBDE" w14:textId="77777777" w:rsid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261EF5" w14:textId="77777777" w:rsidR="004B6F7F" w:rsidRDefault="004B6F7F"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CF898A" w14:textId="77777777" w:rsidR="004B6F7F" w:rsidRDefault="004B6F7F"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2F735" w14:textId="77777777" w:rsidR="004B6F7F" w:rsidRDefault="004B6F7F"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92917E" w14:textId="77777777" w:rsidR="004B6F7F" w:rsidRPr="002307D8" w:rsidRDefault="004B6F7F"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0B1282" w14:textId="77777777" w:rsidR="002307D8" w:rsidRPr="002307D8" w:rsidRDefault="002307D8" w:rsidP="002307D8">
      <w:pPr>
        <w:tabs>
          <w:tab w:val="left" w:pos="426"/>
        </w:tabs>
        <w:spacing w:after="0" w:line="240" w:lineRule="auto"/>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D1DD91" w14:textId="77777777" w:rsidR="002307D8" w:rsidRPr="002307D8" w:rsidRDefault="002307D8" w:rsidP="004B6F7F">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 DIVISION</w:t>
      </w:r>
    </w:p>
    <w:p w14:paraId="712DE36E" w14:textId="0A234FE1" w:rsidR="002307D8" w:rsidRPr="002307D8" w:rsidRDefault="002307D8" w:rsidP="0020594C">
      <w:pPr>
        <w:tabs>
          <w:tab w:val="left" w:pos="426"/>
        </w:tabs>
        <w:spacing w:after="0" w:line="240" w:lineRule="auto"/>
        <w:jc w:val="cente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be 14 years of age or over</w:t>
      </w:r>
    </w:p>
    <w:p w14:paraId="087AF869" w14:textId="77777777" w:rsidR="002307D8" w:rsidRPr="002307D8" w:rsidRDefault="002307D8" w:rsidP="0020594C">
      <w:pPr>
        <w:tabs>
          <w:tab w:val="left" w:pos="426"/>
        </w:tabs>
        <w:spacing w:after="0" w:line="240" w:lineRule="auto"/>
        <w:jc w:val="center"/>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 money supported by Rotary Club of Ballarat South - TBC</w:t>
      </w:r>
    </w:p>
    <w:p w14:paraId="70989AF3"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7D4F12"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650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MEMORISED FREE VERSE ~ Entry Fee $18</w:t>
      </w:r>
    </w:p>
    <w:p w14:paraId="474F2381" w14:textId="77777777" w:rsidR="002307D8" w:rsidRPr="002307D8" w:rsidRDefault="002307D8" w:rsidP="002307D8">
      <w:pPr>
        <w:numPr>
          <w:ilvl w:val="0"/>
          <w:numId w:val="19"/>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Including rap and spoken word poetry; not lyric</w:t>
      </w:r>
    </w:p>
    <w:p w14:paraId="4211EE05" w14:textId="77777777" w:rsidR="002307D8" w:rsidRPr="002307D8" w:rsidRDefault="002307D8" w:rsidP="002307D8">
      <w:pPr>
        <w:numPr>
          <w:ilvl w:val="0"/>
          <w:numId w:val="19"/>
        </w:numPr>
        <w:tabs>
          <w:tab w:val="left" w:pos="426"/>
        </w:tabs>
        <w:spacing w:after="0" w:line="240" w:lineRule="auto"/>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44E50DB5"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4BB511"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651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PROSE READING ON THE THEME OF LOSS (not drama) Entry Fee $18 </w:t>
      </w:r>
    </w:p>
    <w:p w14:paraId="4D6E1E9F"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reading from any prose reading, where loss is a dominant image, environment, or symbol</w:t>
      </w:r>
    </w:p>
    <w:p w14:paraId="1499A49D"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4 minutes</w:t>
      </w:r>
    </w:p>
    <w:p w14:paraId="654CCF42"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4EB807F8"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27F55A"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652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CHARACTER PERFORMANCE (not Shakespeare)~ Entry Fee $18</w:t>
      </w:r>
    </w:p>
    <w:p w14:paraId="74FC2495"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of one character from a novel, play or film, memorised.</w:t>
      </w:r>
    </w:p>
    <w:p w14:paraId="08144C63"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Characters should be located within an imagined scene</w:t>
      </w:r>
    </w:p>
    <w:p w14:paraId="0DC33255"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Costume optional</w:t>
      </w:r>
    </w:p>
    <w:p w14:paraId="146E9B7B"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forms part of the Margery James Trust Fund Louie Dunn Prize</w:t>
      </w:r>
    </w:p>
    <w:p w14:paraId="724F84CA" w14:textId="77777777" w:rsidR="002307D8" w:rsidRPr="00D03F0C" w:rsidRDefault="002307D8" w:rsidP="002307D8">
      <w:pPr>
        <w:numPr>
          <w:ilvl w:val="0"/>
          <w:numId w:val="18"/>
        </w:numPr>
        <w:tabs>
          <w:tab w:val="left" w:pos="426"/>
        </w:tabs>
        <w:spacing w:after="0" w:line="240" w:lineRule="auto"/>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5 minutes</w:t>
      </w:r>
    </w:p>
    <w:p w14:paraId="6FA621AE" w14:textId="77777777" w:rsidR="002307D8" w:rsidRPr="00D03F0C" w:rsidRDefault="002307D8" w:rsidP="002307D8">
      <w:pPr>
        <w:numPr>
          <w:ilvl w:val="0"/>
          <w:numId w:val="18"/>
        </w:numPr>
        <w:tabs>
          <w:tab w:val="left" w:pos="426"/>
        </w:tabs>
        <w:spacing w:after="0" w:line="240" w:lineRule="auto"/>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53670A6B"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078E9A"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F67AB8"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653 </w:t>
      </w:r>
      <w:r w:rsidRPr="00D03F0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SET IN AN UNUSUAL LOCATION Entry Fee $18</w:t>
      </w:r>
    </w:p>
    <w:p w14:paraId="61CEB757"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location will be drawn from a hat.</w:t>
      </w:r>
    </w:p>
    <w:p w14:paraId="525C5DEB"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competitor bases their improvisation on the location drawn</w:t>
      </w:r>
    </w:p>
    <w:p w14:paraId="5F35F925" w14:textId="1071933A" w:rsidR="002307D8" w:rsidRPr="00D93BF8" w:rsidRDefault="002307D8" w:rsidP="00D93BF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Examples of locations are in a dog’s ear; in a lead pipe; under a shoe</w:t>
      </w:r>
    </w:p>
    <w:p w14:paraId="34A3F269"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 with a warning bell will sound at 2 minutes</w:t>
      </w:r>
    </w:p>
    <w:p w14:paraId="10976430"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1AEB4834"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3DA04C"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3B604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 FAIRYTALE CHARACTER, DEVISED, IN COSTUME ~ Entry Fee $18</w:t>
      </w:r>
    </w:p>
    <w:p w14:paraId="22EA1189"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character from a fairy tale, fable, legend, or myth or similar, devised in a scene that differs from the original story.</w:t>
      </w:r>
    </w:p>
    <w:p w14:paraId="08AF8B04"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are encouraged to explore the character in a different or unusual setting; however, the character must be identifiable and not just a stereotype. (e.g., the witch from Snow White is not the same as the witch in Hansel &amp; Gretel)</w:t>
      </w:r>
    </w:p>
    <w:p w14:paraId="5174CE8D"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w:t>
      </w:r>
    </w:p>
    <w:p w14:paraId="0924D69C"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w:t>
      </w:r>
    </w:p>
    <w:p w14:paraId="6549DAEA"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601E58" w14:textId="77777777" w:rsid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78FFEB"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655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D1925">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ALMA PURCELL EFFECTIVE READING FROM THE WORK OF AN AUSTRALIAN POET</w:t>
      </w:r>
    </w:p>
    <w:p w14:paraId="7BFEAE10"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Entry Fee ~ $18</w:t>
      </w:r>
    </w:p>
    <w:p w14:paraId="746897E4"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w:t>
      </w:r>
    </w:p>
    <w:p w14:paraId="6B97FE3C"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4 minutes</w:t>
      </w:r>
    </w:p>
    <w:p w14:paraId="4101401A"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68050C78" w14:textId="77777777" w:rsidR="002307D8" w:rsidRPr="00D03F0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61E71F" w14:textId="77777777" w:rsidR="002307D8" w:rsidRPr="00D03F0C"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656 </w:t>
      </w:r>
      <w:r w:rsidRPr="00D03F0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SHAKESPEARIAN PERFORMANCE  Entry Fee $18</w:t>
      </w:r>
    </w:p>
    <w:p w14:paraId="4EEC6190"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Solo or Duo</w:t>
      </w:r>
    </w:p>
    <w:p w14:paraId="5D679EDD" w14:textId="77777777" w:rsidR="002307D8" w:rsidRPr="00D03F0C"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from original Shakespearian text or from an adaptation, memorised</w:t>
      </w:r>
    </w:p>
    <w:p w14:paraId="6B465E0C" w14:textId="5BA07790" w:rsidR="002307D8" w:rsidRPr="00D93BF8" w:rsidRDefault="00D93BF8" w:rsidP="00D93BF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forms part of the Margery James Trust Fund Louie Dunn Priz</w:t>
      </w:r>
      <w:r w:rsidR="002B75C5">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p w14:paraId="0592E36E" w14:textId="77777777" w:rsidR="002307D8" w:rsidRPr="00D03F0C" w:rsidRDefault="002307D8" w:rsidP="002307D8">
      <w:pPr>
        <w:numPr>
          <w:ilvl w:val="0"/>
          <w:numId w:val="18"/>
        </w:numPr>
        <w:tabs>
          <w:tab w:val="left" w:pos="426"/>
        </w:tabs>
        <w:spacing w:after="0" w:line="240" w:lineRule="auto"/>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4 minutes</w:t>
      </w:r>
    </w:p>
    <w:p w14:paraId="6F2BAA2E" w14:textId="77777777" w:rsidR="002307D8" w:rsidRPr="00D03F0C" w:rsidRDefault="002307D8" w:rsidP="002307D8">
      <w:pPr>
        <w:numPr>
          <w:ilvl w:val="0"/>
          <w:numId w:val="18"/>
        </w:numPr>
        <w:tabs>
          <w:tab w:val="left" w:pos="426"/>
        </w:tabs>
        <w:spacing w:after="0" w:line="240" w:lineRule="auto"/>
        <w:rPr>
          <w:rFonts w:ascii="Arial" w:hAnsi="Arial" w:cs="Arial"/>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F0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792CA1E4" w14:textId="77777777" w:rsid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5B3075"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657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THE Margery James Trust Fund LOUIE DUNN PRIZE*</w:t>
      </w:r>
    </w:p>
    <w:p w14:paraId="795EC5E7" w14:textId="7D87A9BC"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six competitors who gain the highest total of points in sections 660, 663 &amp; 664 will appear in a final for the Louie Dunn Prize.</w:t>
      </w:r>
    </w:p>
    <w:p w14:paraId="43DB211C"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will present any selection from drama or prose which they have not presented by such finalist RSSS in the current year.</w:t>
      </w:r>
    </w:p>
    <w:p w14:paraId="4892021E"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Costume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NOT </w:t>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permitted</w:t>
      </w:r>
    </w:p>
    <w:p w14:paraId="246815A9"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have a prepared piece ready to be presented in order to qualify</w:t>
      </w:r>
    </w:p>
    <w:p w14:paraId="4813C94A"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compete in all three qualifying sections to be eligible to compete in this section.</w:t>
      </w:r>
    </w:p>
    <w:p w14:paraId="3A1DEE01"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6 minutes</w:t>
      </w:r>
    </w:p>
    <w:p w14:paraId="29407933"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Prize money of $250 is generously supported by The Margery James Trust Fund </w:t>
      </w:r>
    </w:p>
    <w:p w14:paraId="29767564"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90B2BA"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658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PREPARED SPEECH ~ Entry Fee $18</w:t>
      </w:r>
    </w:p>
    <w:p w14:paraId="072561EA" w14:textId="77777777" w:rsidR="002307D8" w:rsidRPr="00EF6EFB"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EFB">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of topic.</w:t>
      </w:r>
    </w:p>
    <w:p w14:paraId="402A0767" w14:textId="77777777" w:rsidR="002307D8" w:rsidRPr="00EF6EFB"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EFB">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Competitors must write their own speeches</w:t>
      </w:r>
    </w:p>
    <w:p w14:paraId="276AD981" w14:textId="77777777" w:rsidR="002307D8" w:rsidRPr="00EF6EFB"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EFB">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taken from the internet and other sources must be appropriately acknowledged.</w:t>
      </w:r>
    </w:p>
    <w:p w14:paraId="4926F098" w14:textId="77777777" w:rsidR="002307D8" w:rsidRPr="00EF6EFB"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EFB">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Minimum 4 minutes Maximum 6 minutes</w:t>
      </w:r>
    </w:p>
    <w:p w14:paraId="75E8E30A" w14:textId="77777777" w:rsidR="002307D8" w:rsidRPr="00EF6EFB"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EFB">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Ribbons</w:t>
      </w:r>
    </w:p>
    <w:p w14:paraId="025ADF1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09DC20" w14:textId="62CB3CB6"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59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IMPROMPTU SPEECH ~ Entry Fee $18</w:t>
      </w:r>
    </w:p>
    <w:p w14:paraId="174EB3A2" w14:textId="77777777" w:rsidR="002307D8" w:rsidRPr="00954E6E"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Competitor will have a choice of three topics chosen by the adjudicator</w:t>
      </w:r>
    </w:p>
    <w:p w14:paraId="414E18EE" w14:textId="77777777" w:rsidR="002307D8" w:rsidRPr="00954E6E"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competitors must be present at the commencement of this section. Cards and a pen will be provided, and competitors are welcome to use notes</w:t>
      </w:r>
    </w:p>
    <w:p w14:paraId="6C1F3C73" w14:textId="77777777" w:rsidR="002307D8" w:rsidRPr="00954E6E"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 Time: 1 minute</w:t>
      </w:r>
    </w:p>
    <w:p w14:paraId="055EE764" w14:textId="77777777" w:rsidR="002307D8" w:rsidRPr="00954E6E"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Minimum 2 minutes maximum 3 minutes</w:t>
      </w:r>
    </w:p>
    <w:p w14:paraId="24DF921D" w14:textId="77777777" w:rsidR="002307D8" w:rsidRPr="00954E6E"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bell will be rung at 2 minutes and a double bell will be rung at 3 minutes</w:t>
      </w:r>
    </w:p>
    <w:p w14:paraId="2FF53183" w14:textId="77777777" w:rsidR="002307D8" w:rsidRPr="002307D8" w:rsidRDefault="002307D8" w:rsidP="002307D8">
      <w:pPr>
        <w:numPr>
          <w:ilvl w:val="0"/>
          <w:numId w:val="18"/>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E6E">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$40 + Medal, Second &amp; Third Medals. HM &amp; HC Ribbon</w:t>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6C79334C"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44AAE396" w14:textId="77777777" w:rsidR="002307D8" w:rsidRPr="002307D8" w:rsidRDefault="002307D8" w:rsidP="00111FAA">
      <w:pPr>
        <w:tabs>
          <w:tab w:val="left" w:pos="426"/>
        </w:tabs>
        <w:spacing w:after="0" w:line="240" w:lineRule="auto"/>
        <w:jc w:val="center"/>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SPECIAL AWARDS FOR SENIOR DIVISION</w:t>
      </w:r>
    </w:p>
    <w:p w14:paraId="6AE9D871" w14:textId="77777777" w:rsidR="002307D8" w:rsidRPr="002307D8" w:rsidRDefault="002307D8" w:rsidP="002307D8">
      <w:pPr>
        <w:tabs>
          <w:tab w:val="left" w:pos="426"/>
        </w:tabs>
        <w:spacing w:after="0" w:line="240" w:lineRule="auto"/>
        <w:rPr>
          <w:rFonts w:ascii="Arial" w:hAnsi="Arial" w:cs="Arial"/>
          <w:b/>
          <w:bCs/>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2156EC"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 S HOOPER POETRY PRIZE</w:t>
      </w:r>
    </w:p>
    <w:p w14:paraId="2210568E"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Competitor who gains the highest total points in sections 666 &amp; 671 will be awarded $100.</w:t>
      </w:r>
    </w:p>
    <w:p w14:paraId="67D54F9D"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5C258E"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IVY KEATES O.A.M AGGREGATE AWARD:</w:t>
      </w:r>
    </w:p>
    <w:p w14:paraId="5319AB86" w14:textId="77777777" w:rsidR="002307D8" w:rsidRPr="00436A1C"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$150 will be awarded to the winner of sections 651-673 (excluding section 670) using the aggregate scoring method. Prize gift of the former students, colleagues, friends and </w:t>
      </w:r>
      <w:r w:rsidRPr="00436A1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of the late Ivy Keates, O.A.M</w:t>
      </w:r>
    </w:p>
    <w:p w14:paraId="1AD62619" w14:textId="77777777" w:rsidR="002307D8" w:rsidRPr="00436A1C"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804E92" w14:textId="77777777" w:rsidR="002307D8" w:rsidRPr="00436A1C"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A1C">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 CLUB OF BALLARAT EAST JAMES F O’SHEA MEMORIAL AWARD</w:t>
      </w:r>
    </w:p>
    <w:p w14:paraId="6953076F" w14:textId="77777777" w:rsidR="002307D8" w:rsidRPr="00436A1C"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A1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 prize of $50 awarded by the adjudicator for the encouragement of a non-prize winner that performs in sections 651-673</w:t>
      </w:r>
    </w:p>
    <w:p w14:paraId="315129B5"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659CE5" w14:textId="77777777" w:rsidR="002307D8" w:rsidRPr="002307D8" w:rsidRDefault="002307D8" w:rsidP="002307D8">
      <w:pPr>
        <w:tabs>
          <w:tab w:val="left" w:pos="426"/>
        </w:tabs>
        <w:spacing w:after="0" w:line="240" w:lineRule="auto"/>
        <w:rPr>
          <w:rFonts w:ascii="Arial" w:hAnsi="Arial" w:cs="Arial"/>
          <w:b/>
          <w:bCs/>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40E318" w14:textId="77777777" w:rsidR="002307D8" w:rsidRPr="002307D8" w:rsidRDefault="002307D8" w:rsidP="00111FAA">
      <w:pPr>
        <w:tabs>
          <w:tab w:val="left" w:pos="426"/>
        </w:tabs>
        <w:spacing w:after="0" w:line="240" w:lineRule="auto"/>
        <w:jc w:val="center"/>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iCs/>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SECTIONS</w:t>
      </w:r>
    </w:p>
    <w:p w14:paraId="6F54EAC1" w14:textId="6BBF3BD0" w:rsidR="002307D8" w:rsidRPr="002307D8" w:rsidRDefault="002307D8" w:rsidP="00111FAA">
      <w:pPr>
        <w:tabs>
          <w:tab w:val="left" w:pos="426"/>
        </w:tabs>
        <w:spacing w:after="0" w:line="240" w:lineRule="auto"/>
        <w:jc w:val="center"/>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Speech &amp; Drama Special Conditions apply.</w:t>
      </w:r>
    </w:p>
    <w:p w14:paraId="27BEE28E" w14:textId="77777777" w:rsidR="002307D8" w:rsidRPr="00436A1C" w:rsidRDefault="002307D8" w:rsidP="00111FAA">
      <w:pPr>
        <w:tabs>
          <w:tab w:val="left" w:pos="426"/>
        </w:tabs>
        <w:spacing w:after="0" w:line="240" w:lineRule="auto"/>
        <w:jc w:val="center"/>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A1C">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Proudly supported by Rotary Club of Ballarat South - TBC</w:t>
      </w:r>
    </w:p>
    <w:p w14:paraId="61061F8D" w14:textId="77777777" w:rsidR="002307D8" w:rsidRPr="00436A1C" w:rsidRDefault="002307D8" w:rsidP="00111FAA">
      <w:pPr>
        <w:tabs>
          <w:tab w:val="left" w:pos="426"/>
        </w:tabs>
        <w:spacing w:after="0" w:line="240" w:lineRule="auto"/>
        <w:jc w:val="center"/>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A1C">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Please refer to Special Condition 7</w:t>
      </w:r>
    </w:p>
    <w:p w14:paraId="42F54661" w14:textId="77777777" w:rsidR="002307D8" w:rsidRPr="00436A1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99CF21" w14:textId="77777777" w:rsidR="002307D8" w:rsidRPr="00436A1C"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A1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660 </w:t>
      </w:r>
      <w:r w:rsidRPr="00436A1C">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ACTING IN PAIRS (Under 12) ~Entry Fee $18</w:t>
      </w:r>
    </w:p>
    <w:p w14:paraId="65AC014C" w14:textId="77777777" w:rsidR="002307D8" w:rsidRPr="00436A1C"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26342552"/>
      <w:r w:rsidRPr="00436A1C">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original or published material may be used</w:t>
      </w:r>
    </w:p>
    <w:p w14:paraId="12BAB86C"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Script to be provided for the adjudicator</w:t>
      </w:r>
    </w:p>
    <w:p w14:paraId="2041CBB9"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Costume Optional</w:t>
      </w:r>
    </w:p>
    <w:p w14:paraId="17312C6F"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Small props that can be carried onto and off the stage by competitors can be used</w:t>
      </w:r>
    </w:p>
    <w:p w14:paraId="548268F4"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5 minutes</w:t>
      </w:r>
    </w:p>
    <w:p w14:paraId="2A012F2F"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bookmarkEnd w:id="0"/>
    </w:p>
    <w:p w14:paraId="0A7BF00D"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D8FDE1" w14:textId="22669C91"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661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ACTING IN PAIRS (Under 16) ~ Entry Fee $18</w:t>
      </w:r>
    </w:p>
    <w:p w14:paraId="3A9084FE"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original or published material may be used</w:t>
      </w:r>
    </w:p>
    <w:p w14:paraId="554ADF76"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Script to be provided for the adjudicator</w:t>
      </w:r>
    </w:p>
    <w:p w14:paraId="346B8DE1"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Costume Optional</w:t>
      </w:r>
    </w:p>
    <w:p w14:paraId="1D2ECCAE"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Small props that can be carried onto and off the stage by competitors can be used</w:t>
      </w:r>
    </w:p>
    <w:p w14:paraId="276EDDD1" w14:textId="77777777" w:rsidR="002307D8" w:rsidRPr="002307D8" w:rsidRDefault="002307D8" w:rsidP="002307D8">
      <w:pPr>
        <w:numPr>
          <w:ilvl w:val="0"/>
          <w:numId w:val="20"/>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5 minutes</w:t>
      </w:r>
    </w:p>
    <w:p w14:paraId="63407404"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3AAF962B" w14:textId="77777777" w:rsid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CE51B0"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17D608"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84A149"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9AF308"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CF2C1F" w14:textId="77777777" w:rsidR="00436A1C" w:rsidRPr="002307D8"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20CBDB"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662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ACTING IN PAIRS (Open) ~ Entry Fee $21</w:t>
      </w:r>
    </w:p>
    <w:p w14:paraId="6E398166" w14:textId="5997FD91" w:rsidR="002307D8" w:rsidRPr="002307D8" w:rsidRDefault="002307D8" w:rsidP="00E80477">
      <w:pPr>
        <w:tabs>
          <w:tab w:val="left" w:pos="426"/>
        </w:tabs>
        <w:spacing w:after="0" w:line="240" w:lineRule="auto"/>
        <w:jc w:val="center"/>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Shakespeare – Shakespeare pairs should enter section 663 Shakespeare Recital)</w:t>
      </w:r>
    </w:p>
    <w:p w14:paraId="2F26152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original or published material may be used</w:t>
      </w:r>
    </w:p>
    <w:p w14:paraId="63072135"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Script to be provided for the adjudicator</w:t>
      </w:r>
    </w:p>
    <w:p w14:paraId="2391E17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Costume Optional</w:t>
      </w:r>
    </w:p>
    <w:p w14:paraId="2E84868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Small props that can be carried onto and off the stage by competitors can be used</w:t>
      </w:r>
    </w:p>
    <w:p w14:paraId="2D2A98A7"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6 minutes</w:t>
      </w:r>
    </w:p>
    <w:p w14:paraId="562F18CE"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Prizes: Medals First, Second &amp; Third. HM &amp; HC Ribbons</w:t>
      </w:r>
    </w:p>
    <w:p w14:paraId="67D78461"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330D90"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663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IN PAIRS (Open) ~ Entry Fee $21</w:t>
      </w:r>
    </w:p>
    <w:p w14:paraId="339C01C3"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 competitors create a scene of between one and two minutes in length, with 30 second planning time.</w:t>
      </w:r>
    </w:p>
    <w:p w14:paraId="02FC756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Topics will be provided by the adjudicator, and will be randomly selected by each team, pulling their topic out of a hat. </w:t>
      </w:r>
    </w:p>
    <w:p w14:paraId="2A2FAE0E"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Two minutes; there will a warning bell at one minute.</w:t>
      </w:r>
    </w:p>
    <w:p w14:paraId="02352230"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Prizes: Medals First, Second &amp; Third. HM &amp; HC Ribbons </w:t>
      </w:r>
    </w:p>
    <w:p w14:paraId="4B6D4069" w14:textId="77777777" w:rsidR="002307D8" w:rsidRPr="002307D8" w:rsidRDefault="002307D8" w:rsidP="002307D8">
      <w:pPr>
        <w:tabs>
          <w:tab w:val="left" w:pos="426"/>
        </w:tabs>
        <w:spacing w:after="0" w:line="240" w:lineRule="auto"/>
        <w:rPr>
          <w:rFonts w:ascii="Arial" w:hAnsi="Arial" w:cs="Arial"/>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4CE619"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664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A SCENE FOR 3 OR MORE ACTORS (Open) ~ Entry Fee $23</w:t>
      </w:r>
    </w:p>
    <w:p w14:paraId="5624116A"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 choice, original or published material may be used.</w:t>
      </w:r>
    </w:p>
    <w:p w14:paraId="40BD0286"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Script to be provided for the adjudicator</w:t>
      </w:r>
    </w:p>
    <w:p w14:paraId="2E16A18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memorised</w:t>
      </w:r>
    </w:p>
    <w:p w14:paraId="35407404"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Costume optional</w:t>
      </w:r>
    </w:p>
    <w:p w14:paraId="04AF9679"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Small props that can be carried onto and off the stage by competitors can be used.</w:t>
      </w:r>
    </w:p>
    <w:p w14:paraId="5F2C4B57"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10 minutes</w:t>
      </w:r>
    </w:p>
    <w:p w14:paraId="415328F7"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2E5755D6"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DB4D67" w14:textId="1C9FCB1A"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665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MONICA MORGAN PRIZE FOR CHORAL SPEAKING (Any Age) ~ Entry Fee $23</w:t>
      </w:r>
    </w:p>
    <w:p w14:paraId="2A3552D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of four or more may enter</w:t>
      </w:r>
    </w:p>
    <w:p w14:paraId="5AB6F31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speaking of a text. This must include some unison work, memorised, or read.</w:t>
      </w:r>
    </w:p>
    <w:p w14:paraId="3797B688" w14:textId="77777777" w:rsidR="002307D8" w:rsidRPr="002307D8" w:rsidRDefault="002307D8" w:rsidP="002307D8">
      <w:pPr>
        <w:numPr>
          <w:ilvl w:val="0"/>
          <w:numId w:val="21"/>
        </w:numPr>
        <w:tabs>
          <w:tab w:val="left" w:pos="426"/>
        </w:tabs>
        <w:spacing w:after="0" w:line="240" w:lineRule="auto"/>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prize is in recognition of Monica Morgan’s work as a Speech &amp; Drama teacher in Ballarat over many years.  Prize money kindly donated by her former pupil, Associate Professor Jo O’Mara</w:t>
      </w:r>
    </w:p>
    <w:p w14:paraId="524253B3"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5 minutes</w:t>
      </w:r>
    </w:p>
    <w:p w14:paraId="5591E12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First $60, Second $30, Third $20. HM &amp; HC Ribbons</w:t>
      </w:r>
    </w:p>
    <w:p w14:paraId="5876866E" w14:textId="77777777" w:rsid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577288"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77DFA5"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33ED0E"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2273ED"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0F32BC" w14:textId="77777777" w:rsidR="00436A1C"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C76DA6" w14:textId="77777777" w:rsidR="00436A1C" w:rsidRPr="002307D8" w:rsidRDefault="00436A1C"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C10463" w14:textId="77777777" w:rsidR="00AE6AF0" w:rsidRDefault="00AE6AF0"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339F27" w14:textId="417DFF89"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666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IMPROVISATIONS: Death in a Minute (Year 8 at school and below)</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Entry Fee $23</w:t>
      </w:r>
    </w:p>
    <w:p w14:paraId="496D486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Explanation: The adjudicator provides the location and one occupation</w:t>
      </w:r>
    </w:p>
    <w:p w14:paraId="00804C5A"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group must begin their improvisation immediately, with one competitor adopting the occupation, and the group using the location appropriately. The improvisation can last no longer than one minute and must conclude with the “death “of one member only of the group.</w:t>
      </w:r>
    </w:p>
    <w:p w14:paraId="54FDC880"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will be adjudicated on their timing, interactions, creativity and ensemble work.</w:t>
      </w:r>
    </w:p>
    <w:p w14:paraId="2701ABF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 to four people per group.</w:t>
      </w:r>
    </w:p>
    <w:p w14:paraId="06301E3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1 minute</w:t>
      </w:r>
    </w:p>
    <w:p w14:paraId="7F050ABC"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7F79C2CF"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336A6B"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667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IMPROVISATIONS: Death in a Minute (Open) Entry Fee $23</w:t>
      </w:r>
    </w:p>
    <w:p w14:paraId="38868860"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Explanation: The adjudicator provides the location and one occupation</w:t>
      </w:r>
    </w:p>
    <w:p w14:paraId="1C2AAE4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group must begin their improvisation immediately, with one competitor adopting the occupation, and the group using the location appropriately. The improvisation can last no longer than one minute and must conclude with the “death “of one member only of the group.</w:t>
      </w:r>
    </w:p>
    <w:p w14:paraId="2C6DC19A"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will be adjudicated on their timing, interactions, creativity and ensemble work.</w:t>
      </w:r>
    </w:p>
    <w:p w14:paraId="09A8ED9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 to four people per group.</w:t>
      </w:r>
    </w:p>
    <w:p w14:paraId="30AE852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1 minute</w:t>
      </w:r>
    </w:p>
    <w:p w14:paraId="32361855"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7276E943"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DFA294"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668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(Year 8 at school and below) ~ Entry Fee $23</w:t>
      </w:r>
    </w:p>
    <w:p w14:paraId="5C6CEFB1"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Explanation: Each team enters the stage and draws a topic from a </w:t>
      </w:r>
    </w:p>
    <w:p w14:paraId="5A3430AA" w14:textId="77777777" w:rsidR="002307D8" w:rsidRP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hat. </w:t>
      </w:r>
    </w:p>
    <w:p w14:paraId="1F3BE205"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Topics may include locations (e.g. at the beach), a line of dialogue (e.g. I told you not to), a situation (e.g. a bank robbery), or similar</w:t>
      </w:r>
    </w:p>
    <w:p w14:paraId="575AA1B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must begin immediately to establish and develop a scene</w:t>
      </w:r>
    </w:p>
    <w:p w14:paraId="4AFC049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will be adjudicated on their interactions, particularly their ability to offer and accept offers, imagination and ensemble work.</w:t>
      </w:r>
    </w:p>
    <w:p w14:paraId="4149C7E9"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people per group</w:t>
      </w:r>
    </w:p>
    <w:p w14:paraId="46871D6C"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 A warning bell will be rung at 2 minutes.</w:t>
      </w:r>
    </w:p>
    <w:p w14:paraId="488081AA"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04FB30E7" w14:textId="3946F135" w:rsidR="002307D8" w:rsidRDefault="002307D8"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C722425"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ECF05"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D93CD8"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B1C56D"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0116FF"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43A310" w14:textId="77777777" w:rsidR="00AE6AF0"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262843" w14:textId="77777777" w:rsidR="00AE6AF0" w:rsidRPr="002307D8" w:rsidRDefault="00AE6AF0" w:rsidP="002307D8">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2F5191" w14:textId="77777777" w:rsidR="002307D8" w:rsidRPr="002307D8" w:rsidRDefault="002307D8" w:rsidP="002307D8">
      <w:pPr>
        <w:tabs>
          <w:tab w:val="left" w:pos="426"/>
        </w:tabs>
        <w:spacing w:after="0" w:line="240" w:lineRule="auto"/>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669 </w:t>
      </w:r>
      <w:r w:rsidRPr="002307D8">
        <w:rPr>
          <w:rFonts w:ascii="Arial" w:hAnsi="Arial" w:cs="Arial"/>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IMPROVISATION (Open) ~ Entry Fee $23</w:t>
      </w:r>
    </w:p>
    <w:p w14:paraId="7458F766"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Explanation: Each team enters the stage and draws a topic from a hat. </w:t>
      </w:r>
    </w:p>
    <w:p w14:paraId="1417E816"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Topics may include locations (e.g., At the beach), a line of dialogue (e.g. I told you not to), a situation (e.g.  A bank robbery), or similar</w:t>
      </w:r>
    </w:p>
    <w:p w14:paraId="742F5A59"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must begin immediately to establish and develop a scene</w:t>
      </w:r>
    </w:p>
    <w:p w14:paraId="57A9F7AD"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will be adjudicated on their interactions, particularly their ability to offer and accept offers’ imagination and ensemble work.</w:t>
      </w:r>
    </w:p>
    <w:p w14:paraId="2E8F7EB1"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Four (4) people per group</w:t>
      </w:r>
    </w:p>
    <w:p w14:paraId="51FC13C8"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Limit: 3 minutes A warning bell will be rung at 2 minutes.</w:t>
      </w:r>
    </w:p>
    <w:p w14:paraId="4E8FC46F" w14:textId="77777777" w:rsidR="002307D8" w:rsidRPr="002307D8" w:rsidRDefault="002307D8" w:rsidP="002307D8">
      <w:pPr>
        <w:numPr>
          <w:ilvl w:val="0"/>
          <w:numId w:val="21"/>
        </w:num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07D8">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Prizes: Medals First, Second &amp; Third. HM &amp; HC Ribbons</w:t>
      </w:r>
    </w:p>
    <w:p w14:paraId="2C3AE73C" w14:textId="77777777" w:rsidR="00D54712" w:rsidRDefault="00D54712" w:rsidP="00C37805">
      <w:pPr>
        <w:tabs>
          <w:tab w:val="left" w:pos="426"/>
        </w:tabs>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D54712" w:rsidSect="00A74C6F">
      <w:headerReference w:type="default" r:id="rId14"/>
      <w:footerReference w:type="default" r:id="rId15"/>
      <w:footerReference w:type="first" r:id="rId16"/>
      <w:pgSz w:w="11906" w:h="16838"/>
      <w:pgMar w:top="1440" w:right="849" w:bottom="1135"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AE94" w14:textId="77777777" w:rsidR="00A74C6F" w:rsidRDefault="00A74C6F" w:rsidP="00B25C14">
      <w:pPr>
        <w:spacing w:after="0" w:line="240" w:lineRule="auto"/>
      </w:pPr>
      <w:r>
        <w:separator/>
      </w:r>
    </w:p>
  </w:endnote>
  <w:endnote w:type="continuationSeparator" w:id="0">
    <w:p w14:paraId="5DC681B6" w14:textId="77777777" w:rsidR="00A74C6F" w:rsidRDefault="00A74C6F" w:rsidP="00B25C14">
      <w:pPr>
        <w:spacing w:after="0" w:line="240" w:lineRule="auto"/>
      </w:pPr>
      <w:r>
        <w:continuationSeparator/>
      </w:r>
    </w:p>
  </w:endnote>
  <w:endnote w:type="continuationNotice" w:id="1">
    <w:p w14:paraId="5A5D35D7" w14:textId="77777777" w:rsidR="00A74C6F" w:rsidRDefault="00A74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125801"/>
      <w:docPartObj>
        <w:docPartGallery w:val="Page Numbers (Bottom of Page)"/>
        <w:docPartUnique/>
      </w:docPartObj>
    </w:sdtPr>
    <w:sdtEndPr>
      <w:rPr>
        <w:noProof/>
      </w:rPr>
    </w:sdtEndPr>
    <w:sdtContent>
      <w:p w14:paraId="615042C7" w14:textId="701AFD04" w:rsidR="007B655C" w:rsidRDefault="007B655C">
        <w:pPr>
          <w:pStyle w:val="Footer"/>
        </w:pPr>
        <w:r>
          <w:t xml:space="preserve">RSSS </w:t>
        </w:r>
        <w:r w:rsidR="006442D4">
          <w:t>Final</w:t>
        </w:r>
        <w:r>
          <w:t xml:space="preserve">:  </w:t>
        </w:r>
        <w:r w:rsidR="00762122">
          <w:t>02</w:t>
        </w:r>
        <w:r>
          <w:t>/202</w:t>
        </w:r>
        <w:r w:rsidR="000D21E5">
          <w:t>4</w:t>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6328" w14:textId="6B427E11" w:rsidR="005F4D40" w:rsidRPr="004E6CC2" w:rsidRDefault="005F4D40" w:rsidP="005F4D40">
    <w:pPr>
      <w:pStyle w:val="Footer"/>
      <w:rPr>
        <w:sz w:val="18"/>
        <w:szCs w:val="18"/>
      </w:rPr>
    </w:pPr>
    <w:r w:rsidRPr="004E6CC2">
      <w:rPr>
        <w:noProof/>
        <w:sz w:val="18"/>
        <w:szCs w:val="18"/>
      </w:rPr>
      <w:drawing>
        <wp:inline distT="0" distB="0" distL="0" distR="0" wp14:anchorId="7D6CE8D8" wp14:editId="562D9536">
          <wp:extent cx="1084601" cy="380010"/>
          <wp:effectExtent l="0" t="0" r="1270" b="1270"/>
          <wp:docPr id="1459082928" name="Picture 14590829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210" cy="385829"/>
                  </a:xfrm>
                  <a:prstGeom prst="rect">
                    <a:avLst/>
                  </a:prstGeom>
                  <a:noFill/>
                  <a:ln>
                    <a:noFill/>
                  </a:ln>
                </pic:spPr>
              </pic:pic>
            </a:graphicData>
          </a:graphic>
        </wp:inline>
      </w:drawing>
    </w:r>
    <w:r w:rsidR="00383A0E">
      <w:rPr>
        <w:sz w:val="18"/>
        <w:szCs w:val="18"/>
      </w:rPr>
      <w:t>Royal South Street</w:t>
    </w:r>
    <w:r w:rsidRPr="004E6CC2">
      <w:rPr>
        <w:sz w:val="18"/>
        <w:szCs w:val="18"/>
      </w:rPr>
      <w:t xml:space="preserve"> is supported by the Victorian Government through Creative Victoria</w:t>
    </w:r>
  </w:p>
  <w:p w14:paraId="34EA0384" w14:textId="74B99736" w:rsidR="007B655C" w:rsidRPr="005F4D40" w:rsidRDefault="007B655C" w:rsidP="005F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957" w14:textId="77777777" w:rsidR="00A74C6F" w:rsidRDefault="00A74C6F" w:rsidP="00B25C14">
      <w:pPr>
        <w:spacing w:after="0" w:line="240" w:lineRule="auto"/>
      </w:pPr>
      <w:r>
        <w:separator/>
      </w:r>
    </w:p>
  </w:footnote>
  <w:footnote w:type="continuationSeparator" w:id="0">
    <w:p w14:paraId="1C069426" w14:textId="77777777" w:rsidR="00A74C6F" w:rsidRDefault="00A74C6F" w:rsidP="00B25C14">
      <w:pPr>
        <w:spacing w:after="0" w:line="240" w:lineRule="auto"/>
      </w:pPr>
      <w:r>
        <w:continuationSeparator/>
      </w:r>
    </w:p>
  </w:footnote>
  <w:footnote w:type="continuationNotice" w:id="1">
    <w:p w14:paraId="7637E98C" w14:textId="77777777" w:rsidR="00A74C6F" w:rsidRDefault="00A74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4D5B" w14:textId="0BEDBE79" w:rsidR="007B655C" w:rsidRDefault="007B655C">
    <w:pPr>
      <w:pStyle w:val="Header"/>
    </w:pPr>
    <w:r>
      <w:t xml:space="preserve">            </w:t>
    </w:r>
    <w:r w:rsidR="00586457">
      <w:rPr>
        <w:noProof/>
      </w:rPr>
      <w:drawing>
        <wp:inline distT="0" distB="0" distL="0" distR="0" wp14:anchorId="3AB0E7DF" wp14:editId="1633EA4D">
          <wp:extent cx="6619213" cy="778510"/>
          <wp:effectExtent l="0" t="0" r="0" b="2540"/>
          <wp:docPr id="1298708092" name="Picture 129870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448" cy="77983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536"/>
      </v:shape>
    </w:pict>
  </w:numPicBullet>
  <w:abstractNum w:abstractNumId="0" w15:restartNumberingAfterBreak="0">
    <w:nsid w:val="116464D5"/>
    <w:multiLevelType w:val="hybridMultilevel"/>
    <w:tmpl w:val="11564D20"/>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 w15:restartNumberingAfterBreak="0">
    <w:nsid w:val="19EB7117"/>
    <w:multiLevelType w:val="hybridMultilevel"/>
    <w:tmpl w:val="768EC99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792087"/>
    <w:multiLevelType w:val="hybridMultilevel"/>
    <w:tmpl w:val="4A3080C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00114"/>
    <w:multiLevelType w:val="hybridMultilevel"/>
    <w:tmpl w:val="795E7810"/>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328E9"/>
    <w:multiLevelType w:val="hybridMultilevel"/>
    <w:tmpl w:val="897E0A6A"/>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E2740"/>
    <w:multiLevelType w:val="hybridMultilevel"/>
    <w:tmpl w:val="080E7972"/>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6" w15:restartNumberingAfterBreak="0">
    <w:nsid w:val="2FDE19FF"/>
    <w:multiLevelType w:val="hybridMultilevel"/>
    <w:tmpl w:val="25767E24"/>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51B5D"/>
    <w:multiLevelType w:val="hybridMultilevel"/>
    <w:tmpl w:val="5374DD14"/>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53D84"/>
    <w:multiLevelType w:val="hybridMultilevel"/>
    <w:tmpl w:val="CB588354"/>
    <w:lvl w:ilvl="0" w:tplc="0C090007">
      <w:start w:val="1"/>
      <w:numFmt w:val="bullet"/>
      <w:lvlText w:val=""/>
      <w:lvlPicBulletId w:val="0"/>
      <w:lvlJc w:val="left"/>
      <w:pPr>
        <w:ind w:left="1692" w:hanging="360"/>
      </w:pPr>
      <w:rPr>
        <w:rFonts w:ascii="Symbol" w:hAnsi="Symbol" w:hint="default"/>
      </w:rPr>
    </w:lvl>
    <w:lvl w:ilvl="1" w:tplc="0C090003" w:tentative="1">
      <w:start w:val="1"/>
      <w:numFmt w:val="bullet"/>
      <w:lvlText w:val="o"/>
      <w:lvlJc w:val="left"/>
      <w:pPr>
        <w:ind w:left="2412" w:hanging="360"/>
      </w:pPr>
      <w:rPr>
        <w:rFonts w:ascii="Courier New" w:hAnsi="Courier New" w:cs="Courier New" w:hint="default"/>
      </w:rPr>
    </w:lvl>
    <w:lvl w:ilvl="2" w:tplc="0C090005" w:tentative="1">
      <w:start w:val="1"/>
      <w:numFmt w:val="bullet"/>
      <w:lvlText w:val=""/>
      <w:lvlJc w:val="left"/>
      <w:pPr>
        <w:ind w:left="3132" w:hanging="360"/>
      </w:pPr>
      <w:rPr>
        <w:rFonts w:ascii="Wingdings" w:hAnsi="Wingdings" w:hint="default"/>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9" w15:restartNumberingAfterBreak="0">
    <w:nsid w:val="3DAE6CCF"/>
    <w:multiLevelType w:val="hybridMultilevel"/>
    <w:tmpl w:val="3AAE9C12"/>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65F97"/>
    <w:multiLevelType w:val="hybridMultilevel"/>
    <w:tmpl w:val="D932F176"/>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A5F64"/>
    <w:multiLevelType w:val="hybridMultilevel"/>
    <w:tmpl w:val="50787932"/>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479156C8"/>
    <w:multiLevelType w:val="hybridMultilevel"/>
    <w:tmpl w:val="D9BA62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BD73EE6"/>
    <w:multiLevelType w:val="hybridMultilevel"/>
    <w:tmpl w:val="5B265C82"/>
    <w:lvl w:ilvl="0" w:tplc="6E7048BA">
      <w:start w:val="1"/>
      <w:numFmt w:val="bullet"/>
      <w:lvlText w:val=""/>
      <w:lvlPicBulletId w:val="0"/>
      <w:lvlJc w:val="left"/>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883819"/>
    <w:multiLevelType w:val="hybridMultilevel"/>
    <w:tmpl w:val="8A881692"/>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E420A5D"/>
    <w:multiLevelType w:val="hybridMultilevel"/>
    <w:tmpl w:val="744C2576"/>
    <w:lvl w:ilvl="0" w:tplc="0C090007">
      <w:start w:val="1"/>
      <w:numFmt w:val="bullet"/>
      <w:lvlText w:val=""/>
      <w:lvlPicBulletId w:val="0"/>
      <w:lvlJc w:val="left"/>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528248C"/>
    <w:multiLevelType w:val="hybridMultilevel"/>
    <w:tmpl w:val="8B363FD0"/>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3F3D1F"/>
    <w:multiLevelType w:val="hybridMultilevel"/>
    <w:tmpl w:val="44BC2BD6"/>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54E1E"/>
    <w:multiLevelType w:val="hybridMultilevel"/>
    <w:tmpl w:val="32789F2E"/>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632358"/>
    <w:multiLevelType w:val="hybridMultilevel"/>
    <w:tmpl w:val="B40A74D0"/>
    <w:lvl w:ilvl="0" w:tplc="0C090007">
      <w:start w:val="1"/>
      <w:numFmt w:val="bullet"/>
      <w:lvlText w:val=""/>
      <w:lvlPicBulletId w:val="0"/>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20" w15:restartNumberingAfterBreak="0">
    <w:nsid w:val="78176CDD"/>
    <w:multiLevelType w:val="hybridMultilevel"/>
    <w:tmpl w:val="E5EAD9CA"/>
    <w:lvl w:ilvl="0" w:tplc="2FF6635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44B08"/>
    <w:multiLevelType w:val="hybridMultilevel"/>
    <w:tmpl w:val="62722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89848478">
    <w:abstractNumId w:val="19"/>
  </w:num>
  <w:num w:numId="2" w16cid:durableId="172885879">
    <w:abstractNumId w:val="13"/>
  </w:num>
  <w:num w:numId="3" w16cid:durableId="1873179166">
    <w:abstractNumId w:val="15"/>
  </w:num>
  <w:num w:numId="4" w16cid:durableId="796411379">
    <w:abstractNumId w:val="11"/>
  </w:num>
  <w:num w:numId="5" w16cid:durableId="1723865598">
    <w:abstractNumId w:val="0"/>
  </w:num>
  <w:num w:numId="6" w16cid:durableId="299966688">
    <w:abstractNumId w:val="5"/>
  </w:num>
  <w:num w:numId="7" w16cid:durableId="726612342">
    <w:abstractNumId w:val="2"/>
  </w:num>
  <w:num w:numId="8" w16cid:durableId="647632834">
    <w:abstractNumId w:val="8"/>
  </w:num>
  <w:num w:numId="9" w16cid:durableId="556867451">
    <w:abstractNumId w:val="1"/>
  </w:num>
  <w:num w:numId="10" w16cid:durableId="1200702424">
    <w:abstractNumId w:val="14"/>
  </w:num>
  <w:num w:numId="11" w16cid:durableId="1165776702">
    <w:abstractNumId w:val="6"/>
  </w:num>
  <w:num w:numId="12" w16cid:durableId="814486669">
    <w:abstractNumId w:val="20"/>
  </w:num>
  <w:num w:numId="13" w16cid:durableId="1089960505">
    <w:abstractNumId w:val="7"/>
  </w:num>
  <w:num w:numId="14" w16cid:durableId="1451628013">
    <w:abstractNumId w:val="17"/>
  </w:num>
  <w:num w:numId="15" w16cid:durableId="1340738071">
    <w:abstractNumId w:val="21"/>
  </w:num>
  <w:num w:numId="16" w16cid:durableId="1341464100">
    <w:abstractNumId w:val="18"/>
  </w:num>
  <w:num w:numId="17" w16cid:durableId="887911156">
    <w:abstractNumId w:val="9"/>
  </w:num>
  <w:num w:numId="18" w16cid:durableId="1531991983">
    <w:abstractNumId w:val="16"/>
  </w:num>
  <w:num w:numId="19" w16cid:durableId="384380797">
    <w:abstractNumId w:val="10"/>
  </w:num>
  <w:num w:numId="20" w16cid:durableId="860162381">
    <w:abstractNumId w:val="3"/>
  </w:num>
  <w:num w:numId="21" w16cid:durableId="365911748">
    <w:abstractNumId w:val="4"/>
  </w:num>
  <w:num w:numId="22" w16cid:durableId="1156455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33"/>
    <w:rsid w:val="00003762"/>
    <w:rsid w:val="000066C1"/>
    <w:rsid w:val="000125AF"/>
    <w:rsid w:val="00014725"/>
    <w:rsid w:val="000366FB"/>
    <w:rsid w:val="00042279"/>
    <w:rsid w:val="00051DC5"/>
    <w:rsid w:val="000621BA"/>
    <w:rsid w:val="000635CB"/>
    <w:rsid w:val="00064396"/>
    <w:rsid w:val="0007635B"/>
    <w:rsid w:val="000A444C"/>
    <w:rsid w:val="000B25F5"/>
    <w:rsid w:val="000B31C5"/>
    <w:rsid w:val="000B3832"/>
    <w:rsid w:val="000B73FF"/>
    <w:rsid w:val="000C33F6"/>
    <w:rsid w:val="000C4878"/>
    <w:rsid w:val="000D21E5"/>
    <w:rsid w:val="000E1A46"/>
    <w:rsid w:val="000F3B78"/>
    <w:rsid w:val="00103E4B"/>
    <w:rsid w:val="00111FAA"/>
    <w:rsid w:val="00112FB1"/>
    <w:rsid w:val="00117A50"/>
    <w:rsid w:val="001233D2"/>
    <w:rsid w:val="0013757C"/>
    <w:rsid w:val="001427E6"/>
    <w:rsid w:val="00146B3F"/>
    <w:rsid w:val="0015054C"/>
    <w:rsid w:val="00155FF1"/>
    <w:rsid w:val="0016613C"/>
    <w:rsid w:val="001814AB"/>
    <w:rsid w:val="00181A65"/>
    <w:rsid w:val="00182F06"/>
    <w:rsid w:val="00190C03"/>
    <w:rsid w:val="001A1505"/>
    <w:rsid w:val="001A478A"/>
    <w:rsid w:val="001A491E"/>
    <w:rsid w:val="001C1991"/>
    <w:rsid w:val="001E2485"/>
    <w:rsid w:val="001F43CC"/>
    <w:rsid w:val="001F6EA7"/>
    <w:rsid w:val="001F6F6E"/>
    <w:rsid w:val="0020594C"/>
    <w:rsid w:val="00205F60"/>
    <w:rsid w:val="00213F37"/>
    <w:rsid w:val="002160B4"/>
    <w:rsid w:val="002307D8"/>
    <w:rsid w:val="0024781D"/>
    <w:rsid w:val="002520B1"/>
    <w:rsid w:val="00281B06"/>
    <w:rsid w:val="002943F6"/>
    <w:rsid w:val="002B36CD"/>
    <w:rsid w:val="002B47A0"/>
    <w:rsid w:val="002B5EE1"/>
    <w:rsid w:val="002B75C5"/>
    <w:rsid w:val="002B787C"/>
    <w:rsid w:val="002C0567"/>
    <w:rsid w:val="002D1920"/>
    <w:rsid w:val="002D1925"/>
    <w:rsid w:val="002D2C52"/>
    <w:rsid w:val="002F2777"/>
    <w:rsid w:val="002F7923"/>
    <w:rsid w:val="003044DF"/>
    <w:rsid w:val="00313F11"/>
    <w:rsid w:val="00321FF5"/>
    <w:rsid w:val="0032665A"/>
    <w:rsid w:val="00354085"/>
    <w:rsid w:val="00354F12"/>
    <w:rsid w:val="0036076A"/>
    <w:rsid w:val="00366B5E"/>
    <w:rsid w:val="003731AA"/>
    <w:rsid w:val="00382095"/>
    <w:rsid w:val="00383A0E"/>
    <w:rsid w:val="00386DBD"/>
    <w:rsid w:val="00387B52"/>
    <w:rsid w:val="003B0CDA"/>
    <w:rsid w:val="003B2003"/>
    <w:rsid w:val="003C168D"/>
    <w:rsid w:val="003C5A24"/>
    <w:rsid w:val="003D6A57"/>
    <w:rsid w:val="003E0729"/>
    <w:rsid w:val="00402AE9"/>
    <w:rsid w:val="00404CD2"/>
    <w:rsid w:val="0040631D"/>
    <w:rsid w:val="00414129"/>
    <w:rsid w:val="00422BA4"/>
    <w:rsid w:val="00425A7F"/>
    <w:rsid w:val="00436A1C"/>
    <w:rsid w:val="0044031C"/>
    <w:rsid w:val="00443F06"/>
    <w:rsid w:val="0045328A"/>
    <w:rsid w:val="004575A6"/>
    <w:rsid w:val="00461116"/>
    <w:rsid w:val="00466C68"/>
    <w:rsid w:val="0047006F"/>
    <w:rsid w:val="00490012"/>
    <w:rsid w:val="004937FE"/>
    <w:rsid w:val="004975B3"/>
    <w:rsid w:val="004B6F7F"/>
    <w:rsid w:val="004C2A21"/>
    <w:rsid w:val="004C2C2A"/>
    <w:rsid w:val="004C37F6"/>
    <w:rsid w:val="004C4672"/>
    <w:rsid w:val="004D28EC"/>
    <w:rsid w:val="004D6236"/>
    <w:rsid w:val="004D6C2C"/>
    <w:rsid w:val="004F78C9"/>
    <w:rsid w:val="005010D2"/>
    <w:rsid w:val="005433F7"/>
    <w:rsid w:val="005543F7"/>
    <w:rsid w:val="00571457"/>
    <w:rsid w:val="005755E2"/>
    <w:rsid w:val="00582E8A"/>
    <w:rsid w:val="00586457"/>
    <w:rsid w:val="005A189C"/>
    <w:rsid w:val="005A204C"/>
    <w:rsid w:val="005A6AC6"/>
    <w:rsid w:val="005C3F1E"/>
    <w:rsid w:val="005D45B9"/>
    <w:rsid w:val="005D482F"/>
    <w:rsid w:val="005E219B"/>
    <w:rsid w:val="005F4D40"/>
    <w:rsid w:val="00601D58"/>
    <w:rsid w:val="00603BCA"/>
    <w:rsid w:val="006063D3"/>
    <w:rsid w:val="00606818"/>
    <w:rsid w:val="00611DA7"/>
    <w:rsid w:val="00611E79"/>
    <w:rsid w:val="00623240"/>
    <w:rsid w:val="006442D4"/>
    <w:rsid w:val="006472A8"/>
    <w:rsid w:val="00647D8F"/>
    <w:rsid w:val="0067145A"/>
    <w:rsid w:val="00675D25"/>
    <w:rsid w:val="00690A83"/>
    <w:rsid w:val="00692F79"/>
    <w:rsid w:val="00697654"/>
    <w:rsid w:val="006A7412"/>
    <w:rsid w:val="006B019D"/>
    <w:rsid w:val="006B67D5"/>
    <w:rsid w:val="006C4874"/>
    <w:rsid w:val="006D4333"/>
    <w:rsid w:val="006D5035"/>
    <w:rsid w:val="006D5A51"/>
    <w:rsid w:val="006D7097"/>
    <w:rsid w:val="006F2204"/>
    <w:rsid w:val="00701C72"/>
    <w:rsid w:val="00702497"/>
    <w:rsid w:val="00703A59"/>
    <w:rsid w:val="00716DAC"/>
    <w:rsid w:val="007227DB"/>
    <w:rsid w:val="00735CA5"/>
    <w:rsid w:val="00742792"/>
    <w:rsid w:val="0075005F"/>
    <w:rsid w:val="0076107E"/>
    <w:rsid w:val="00762122"/>
    <w:rsid w:val="007653D5"/>
    <w:rsid w:val="0077145F"/>
    <w:rsid w:val="00774A0F"/>
    <w:rsid w:val="007B655C"/>
    <w:rsid w:val="007C68D2"/>
    <w:rsid w:val="007D0808"/>
    <w:rsid w:val="007D2942"/>
    <w:rsid w:val="007F7C7E"/>
    <w:rsid w:val="00801A09"/>
    <w:rsid w:val="00802E79"/>
    <w:rsid w:val="008074BC"/>
    <w:rsid w:val="00820A42"/>
    <w:rsid w:val="008520D6"/>
    <w:rsid w:val="008521E3"/>
    <w:rsid w:val="00874B4A"/>
    <w:rsid w:val="00875D86"/>
    <w:rsid w:val="0088444B"/>
    <w:rsid w:val="008939E8"/>
    <w:rsid w:val="008A28FC"/>
    <w:rsid w:val="008A45A1"/>
    <w:rsid w:val="008A79A9"/>
    <w:rsid w:val="008B3DD2"/>
    <w:rsid w:val="008B50A1"/>
    <w:rsid w:val="008B5697"/>
    <w:rsid w:val="008E6881"/>
    <w:rsid w:val="008F526D"/>
    <w:rsid w:val="00904B27"/>
    <w:rsid w:val="009064E7"/>
    <w:rsid w:val="00922E93"/>
    <w:rsid w:val="009361FC"/>
    <w:rsid w:val="00937FB1"/>
    <w:rsid w:val="00954E6E"/>
    <w:rsid w:val="00957018"/>
    <w:rsid w:val="009640C6"/>
    <w:rsid w:val="00964F95"/>
    <w:rsid w:val="00965E10"/>
    <w:rsid w:val="00975620"/>
    <w:rsid w:val="00975A6C"/>
    <w:rsid w:val="009810F5"/>
    <w:rsid w:val="00986495"/>
    <w:rsid w:val="00996757"/>
    <w:rsid w:val="009A7BBC"/>
    <w:rsid w:val="009B681F"/>
    <w:rsid w:val="009D3166"/>
    <w:rsid w:val="009D3852"/>
    <w:rsid w:val="009F166F"/>
    <w:rsid w:val="009F181C"/>
    <w:rsid w:val="009F1AF3"/>
    <w:rsid w:val="009F39BE"/>
    <w:rsid w:val="009F4CDE"/>
    <w:rsid w:val="009F5962"/>
    <w:rsid w:val="009F7276"/>
    <w:rsid w:val="00A16F82"/>
    <w:rsid w:val="00A34795"/>
    <w:rsid w:val="00A374E3"/>
    <w:rsid w:val="00A54E8E"/>
    <w:rsid w:val="00A67DB7"/>
    <w:rsid w:val="00A74C6F"/>
    <w:rsid w:val="00A91229"/>
    <w:rsid w:val="00A92259"/>
    <w:rsid w:val="00A93B4F"/>
    <w:rsid w:val="00A94EF6"/>
    <w:rsid w:val="00AC6343"/>
    <w:rsid w:val="00AC7A36"/>
    <w:rsid w:val="00AC7D42"/>
    <w:rsid w:val="00AE6AF0"/>
    <w:rsid w:val="00AF3A7C"/>
    <w:rsid w:val="00B04912"/>
    <w:rsid w:val="00B17C83"/>
    <w:rsid w:val="00B20C1F"/>
    <w:rsid w:val="00B25C14"/>
    <w:rsid w:val="00B276AA"/>
    <w:rsid w:val="00B33F47"/>
    <w:rsid w:val="00B44E50"/>
    <w:rsid w:val="00B64C81"/>
    <w:rsid w:val="00B66B60"/>
    <w:rsid w:val="00B671B3"/>
    <w:rsid w:val="00B76366"/>
    <w:rsid w:val="00B863B5"/>
    <w:rsid w:val="00BA0A40"/>
    <w:rsid w:val="00BA0DE6"/>
    <w:rsid w:val="00BA6D9B"/>
    <w:rsid w:val="00BA7A9F"/>
    <w:rsid w:val="00BB12E8"/>
    <w:rsid w:val="00BB4F80"/>
    <w:rsid w:val="00BE0A2B"/>
    <w:rsid w:val="00C23F1E"/>
    <w:rsid w:val="00C37805"/>
    <w:rsid w:val="00C50257"/>
    <w:rsid w:val="00C50E0E"/>
    <w:rsid w:val="00C54D4C"/>
    <w:rsid w:val="00C555AE"/>
    <w:rsid w:val="00C56EA3"/>
    <w:rsid w:val="00C63E2C"/>
    <w:rsid w:val="00C6453C"/>
    <w:rsid w:val="00C676EA"/>
    <w:rsid w:val="00C753B1"/>
    <w:rsid w:val="00C80521"/>
    <w:rsid w:val="00C84DE0"/>
    <w:rsid w:val="00C87A2F"/>
    <w:rsid w:val="00C92CEE"/>
    <w:rsid w:val="00CA0AAB"/>
    <w:rsid w:val="00CB45F6"/>
    <w:rsid w:val="00CD41BE"/>
    <w:rsid w:val="00CD4B5B"/>
    <w:rsid w:val="00CE14A8"/>
    <w:rsid w:val="00CE3570"/>
    <w:rsid w:val="00CE6306"/>
    <w:rsid w:val="00CE7531"/>
    <w:rsid w:val="00CF4593"/>
    <w:rsid w:val="00D03F0C"/>
    <w:rsid w:val="00D2110E"/>
    <w:rsid w:val="00D2529A"/>
    <w:rsid w:val="00D359B2"/>
    <w:rsid w:val="00D4312B"/>
    <w:rsid w:val="00D43F59"/>
    <w:rsid w:val="00D54712"/>
    <w:rsid w:val="00D564D4"/>
    <w:rsid w:val="00D648C8"/>
    <w:rsid w:val="00D91292"/>
    <w:rsid w:val="00D91481"/>
    <w:rsid w:val="00D93BF8"/>
    <w:rsid w:val="00DA02C5"/>
    <w:rsid w:val="00DA3983"/>
    <w:rsid w:val="00DB0A40"/>
    <w:rsid w:val="00DB41FD"/>
    <w:rsid w:val="00DB7585"/>
    <w:rsid w:val="00DC1297"/>
    <w:rsid w:val="00DC4736"/>
    <w:rsid w:val="00DC75AD"/>
    <w:rsid w:val="00DD4130"/>
    <w:rsid w:val="00DD52AE"/>
    <w:rsid w:val="00DE07A0"/>
    <w:rsid w:val="00DF5FF0"/>
    <w:rsid w:val="00E009ED"/>
    <w:rsid w:val="00E0335D"/>
    <w:rsid w:val="00E06308"/>
    <w:rsid w:val="00E23B12"/>
    <w:rsid w:val="00E31BD1"/>
    <w:rsid w:val="00E3377C"/>
    <w:rsid w:val="00E351EA"/>
    <w:rsid w:val="00E41782"/>
    <w:rsid w:val="00E41B61"/>
    <w:rsid w:val="00E41CE7"/>
    <w:rsid w:val="00E43824"/>
    <w:rsid w:val="00E55BC2"/>
    <w:rsid w:val="00E655B7"/>
    <w:rsid w:val="00E67E1A"/>
    <w:rsid w:val="00E80477"/>
    <w:rsid w:val="00E845A1"/>
    <w:rsid w:val="00E86B31"/>
    <w:rsid w:val="00EB12A5"/>
    <w:rsid w:val="00EC209B"/>
    <w:rsid w:val="00EC7A4D"/>
    <w:rsid w:val="00ED50BB"/>
    <w:rsid w:val="00ED50D3"/>
    <w:rsid w:val="00EE4FD6"/>
    <w:rsid w:val="00EE6F45"/>
    <w:rsid w:val="00EF1ED5"/>
    <w:rsid w:val="00EF4EDA"/>
    <w:rsid w:val="00EF6EFB"/>
    <w:rsid w:val="00F234DD"/>
    <w:rsid w:val="00F367F6"/>
    <w:rsid w:val="00F36ABE"/>
    <w:rsid w:val="00F433D4"/>
    <w:rsid w:val="00F440A1"/>
    <w:rsid w:val="00F447D5"/>
    <w:rsid w:val="00F50CEF"/>
    <w:rsid w:val="00F66B8B"/>
    <w:rsid w:val="00F67746"/>
    <w:rsid w:val="00F721DD"/>
    <w:rsid w:val="00F743C1"/>
    <w:rsid w:val="00F820AD"/>
    <w:rsid w:val="00F82212"/>
    <w:rsid w:val="00F84592"/>
    <w:rsid w:val="00FA74FE"/>
    <w:rsid w:val="00FB3820"/>
    <w:rsid w:val="00FF1F59"/>
    <w:rsid w:val="00FF2BD9"/>
    <w:rsid w:val="3D02D89D"/>
    <w:rsid w:val="3E9EA8FE"/>
    <w:rsid w:val="5B821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13F5"/>
  <w15:chartTrackingRefBased/>
  <w15:docId w15:val="{FDAAF79F-93E9-4B99-A537-059A4E9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43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4333"/>
    <w:rPr>
      <w:rFonts w:eastAsiaTheme="minorEastAsia"/>
      <w:lang w:val="en-US"/>
    </w:rPr>
  </w:style>
  <w:style w:type="paragraph" w:styleId="Header">
    <w:name w:val="header"/>
    <w:basedOn w:val="Normal"/>
    <w:link w:val="HeaderChar"/>
    <w:uiPriority w:val="99"/>
    <w:unhideWhenUsed/>
    <w:rsid w:val="00B25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C14"/>
  </w:style>
  <w:style w:type="paragraph" w:styleId="Footer">
    <w:name w:val="footer"/>
    <w:basedOn w:val="Normal"/>
    <w:link w:val="FooterChar"/>
    <w:uiPriority w:val="99"/>
    <w:unhideWhenUsed/>
    <w:rsid w:val="00B25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C14"/>
  </w:style>
  <w:style w:type="paragraph" w:styleId="ListParagraph">
    <w:name w:val="List Paragraph"/>
    <w:basedOn w:val="Normal"/>
    <w:uiPriority w:val="34"/>
    <w:qFormat/>
    <w:rsid w:val="00064396"/>
    <w:pPr>
      <w:spacing w:line="252" w:lineRule="auto"/>
      <w:ind w:left="720"/>
      <w:contextualSpacing/>
    </w:pPr>
  </w:style>
  <w:style w:type="character" w:styleId="Hyperlink">
    <w:name w:val="Hyperlink"/>
    <w:basedOn w:val="DefaultParagraphFont"/>
    <w:uiPriority w:val="99"/>
    <w:unhideWhenUsed/>
    <w:rsid w:val="0044031C"/>
    <w:rPr>
      <w:color w:val="0563C1" w:themeColor="hyperlink"/>
      <w:u w:val="single"/>
    </w:rPr>
  </w:style>
  <w:style w:type="character" w:customStyle="1" w:styleId="UnresolvedMention1">
    <w:name w:val="Unresolved Mention1"/>
    <w:basedOn w:val="DefaultParagraphFont"/>
    <w:uiPriority w:val="99"/>
    <w:semiHidden/>
    <w:unhideWhenUsed/>
    <w:rsid w:val="0044031C"/>
    <w:rPr>
      <w:color w:val="605E5C"/>
      <w:shd w:val="clear" w:color="auto" w:fill="E1DFDD"/>
    </w:rPr>
  </w:style>
  <w:style w:type="paragraph" w:styleId="Title">
    <w:name w:val="Title"/>
    <w:basedOn w:val="Normal"/>
    <w:next w:val="Normal"/>
    <w:link w:val="TitleChar"/>
    <w:uiPriority w:val="10"/>
    <w:qFormat/>
    <w:rsid w:val="00321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F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FF5"/>
    <w:pPr>
      <w:numPr>
        <w:ilvl w:val="1"/>
      </w:numPr>
      <w:jc w:val="center"/>
    </w:pPr>
    <w:rPr>
      <w:rFonts w:eastAsiaTheme="minorEastAsia"/>
      <w:iCs/>
      <w:color w:val="5A5A5A" w:themeColor="text1" w:themeTint="A5"/>
      <w:spacing w:val="15"/>
      <w:sz w:val="32"/>
    </w:rPr>
  </w:style>
  <w:style w:type="character" w:customStyle="1" w:styleId="SubtitleChar">
    <w:name w:val="Subtitle Char"/>
    <w:basedOn w:val="DefaultParagraphFont"/>
    <w:link w:val="Subtitle"/>
    <w:uiPriority w:val="11"/>
    <w:rsid w:val="00321FF5"/>
    <w:rPr>
      <w:rFonts w:eastAsiaTheme="minorEastAsia"/>
      <w:iCs/>
      <w:color w:val="5A5A5A" w:themeColor="text1" w:themeTint="A5"/>
      <w:spacing w:val="15"/>
      <w:sz w:val="32"/>
    </w:rPr>
  </w:style>
  <w:style w:type="character" w:styleId="CommentReference">
    <w:name w:val="annotation reference"/>
    <w:basedOn w:val="DefaultParagraphFont"/>
    <w:uiPriority w:val="99"/>
    <w:semiHidden/>
    <w:unhideWhenUsed/>
    <w:rsid w:val="00321FF5"/>
    <w:rPr>
      <w:sz w:val="16"/>
      <w:szCs w:val="16"/>
    </w:rPr>
  </w:style>
  <w:style w:type="paragraph" w:styleId="CommentText">
    <w:name w:val="annotation text"/>
    <w:basedOn w:val="Normal"/>
    <w:link w:val="CommentTextChar"/>
    <w:uiPriority w:val="99"/>
    <w:unhideWhenUsed/>
    <w:rsid w:val="00321FF5"/>
    <w:pPr>
      <w:spacing w:line="240" w:lineRule="auto"/>
    </w:pPr>
    <w:rPr>
      <w:sz w:val="20"/>
      <w:szCs w:val="20"/>
    </w:rPr>
  </w:style>
  <w:style w:type="character" w:customStyle="1" w:styleId="CommentTextChar">
    <w:name w:val="Comment Text Char"/>
    <w:basedOn w:val="DefaultParagraphFont"/>
    <w:link w:val="CommentText"/>
    <w:uiPriority w:val="99"/>
    <w:rsid w:val="00321FF5"/>
    <w:rPr>
      <w:sz w:val="20"/>
      <w:szCs w:val="20"/>
    </w:rPr>
  </w:style>
  <w:style w:type="paragraph" w:styleId="CommentSubject">
    <w:name w:val="annotation subject"/>
    <w:basedOn w:val="CommentText"/>
    <w:next w:val="CommentText"/>
    <w:link w:val="CommentSubjectChar"/>
    <w:uiPriority w:val="99"/>
    <w:semiHidden/>
    <w:unhideWhenUsed/>
    <w:rsid w:val="00321FF5"/>
    <w:rPr>
      <w:b/>
      <w:bCs/>
    </w:rPr>
  </w:style>
  <w:style w:type="character" w:customStyle="1" w:styleId="CommentSubjectChar">
    <w:name w:val="Comment Subject Char"/>
    <w:basedOn w:val="CommentTextChar"/>
    <w:link w:val="CommentSubject"/>
    <w:uiPriority w:val="99"/>
    <w:semiHidden/>
    <w:rsid w:val="00321FF5"/>
    <w:rPr>
      <w:b/>
      <w:bCs/>
      <w:sz w:val="20"/>
      <w:szCs w:val="20"/>
    </w:rPr>
  </w:style>
  <w:style w:type="paragraph" w:styleId="Revision">
    <w:name w:val="Revision"/>
    <w:hidden/>
    <w:uiPriority w:val="99"/>
    <w:semiHidden/>
    <w:rsid w:val="00DA3983"/>
    <w:pPr>
      <w:spacing w:after="0" w:line="240" w:lineRule="auto"/>
    </w:pPr>
  </w:style>
  <w:style w:type="paragraph" w:styleId="BalloonText">
    <w:name w:val="Balloon Text"/>
    <w:basedOn w:val="Normal"/>
    <w:link w:val="BalloonTextChar"/>
    <w:uiPriority w:val="99"/>
    <w:semiHidden/>
    <w:unhideWhenUsed/>
    <w:rsid w:val="007B65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5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royalsouthstreet.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8D6B5A620D3949889C967BA0F7F348" ma:contentTypeVersion="15" ma:contentTypeDescription="Create a new document." ma:contentTypeScope="" ma:versionID="078da3ccefe8312aa71182c324518744">
  <xsd:schema xmlns:xsd="http://www.w3.org/2001/XMLSchema" xmlns:xs="http://www.w3.org/2001/XMLSchema" xmlns:p="http://schemas.microsoft.com/office/2006/metadata/properties" xmlns:ns2="bc596bc7-b711-4ccf-aca6-e5f22b3e0a26" xmlns:ns3="cc71dfb2-cbf4-4f88-94bf-4f0692dd8dce" targetNamespace="http://schemas.microsoft.com/office/2006/metadata/properties" ma:root="true" ma:fieldsID="e59248557280a5c5d10d259f425067fe" ns2:_="" ns3:_="">
    <xsd:import namespace="bc596bc7-b711-4ccf-aca6-e5f22b3e0a26"/>
    <xsd:import namespace="cc71dfb2-cbf4-4f88-94bf-4f0692dd8d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96bc7-b711-4ccf-aca6-e5f22b3e0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0d3b96-f59b-4f0d-86ac-74760625a85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1dfb2-cbf4-4f88-94bf-4f0692dd8d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4be9d3e-f14a-4e80-9e69-c75cff640a03}" ma:internalName="TaxCatchAll" ma:showField="CatchAllData" ma:web="cc71dfb2-cbf4-4f88-94bf-4f0692dd8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96bc7-b711-4ccf-aca6-e5f22b3e0a26">
      <Terms xmlns="http://schemas.microsoft.com/office/infopath/2007/PartnerControls"/>
    </lcf76f155ced4ddcb4097134ff3c332f>
    <TaxCatchAll xmlns="cc71dfb2-cbf4-4f88-94bf-4f0692dd8d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6CAC6-72DC-4774-A891-B92ED61F17B5}">
  <ds:schemaRefs>
    <ds:schemaRef ds:uri="http://schemas.openxmlformats.org/officeDocument/2006/bibliography"/>
  </ds:schemaRefs>
</ds:datastoreItem>
</file>

<file path=customXml/itemProps2.xml><?xml version="1.0" encoding="utf-8"?>
<ds:datastoreItem xmlns:ds="http://schemas.openxmlformats.org/officeDocument/2006/customXml" ds:itemID="{7E7BE3D7-DA0A-4CE9-A0D6-57949ED5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96bc7-b711-4ccf-aca6-e5f22b3e0a26"/>
    <ds:schemaRef ds:uri="cc71dfb2-cbf4-4f88-94bf-4f0692dd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0D2C7-E759-4A7D-9178-64888F5EC6F5}">
  <ds:schemaRefs>
    <ds:schemaRef ds:uri="http://schemas.microsoft.com/office/2006/metadata/properties"/>
    <ds:schemaRef ds:uri="http://schemas.microsoft.com/office/infopath/2007/PartnerControls"/>
    <ds:schemaRef ds:uri="bc596bc7-b711-4ccf-aca6-e5f22b3e0a26"/>
    <ds:schemaRef ds:uri="cc71dfb2-cbf4-4f88-94bf-4f0692dd8dce"/>
  </ds:schemaRefs>
</ds:datastoreItem>
</file>

<file path=customXml/itemProps4.xml><?xml version="1.0" encoding="utf-8"?>
<ds:datastoreItem xmlns:ds="http://schemas.openxmlformats.org/officeDocument/2006/customXml" ds:itemID="{3ECD34A1-4B89-49BC-94ED-9B7EE88E5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Australian Calisthenic  
Solo Auditions</vt:lpstr>
    </vt:vector>
  </TitlesOfParts>
  <Company/>
  <LinksUpToDate>false</LinksUpToDate>
  <CharactersWithSpaces>22032</CharactersWithSpaces>
  <SharedDoc>false</SharedDoc>
  <HLinks>
    <vt:vector size="6" baseType="variant">
      <vt:variant>
        <vt:i4>131181</vt:i4>
      </vt:variant>
      <vt:variant>
        <vt:i4>0</vt:i4>
      </vt:variant>
      <vt:variant>
        <vt:i4>0</vt:i4>
      </vt:variant>
      <vt:variant>
        <vt:i4>5</vt:i4>
      </vt:variant>
      <vt:variant>
        <vt:lpwstr>mailto:admin@royalsouthstreet.com.au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Calisthenic  
Solo Auditions</dc:title>
  <dc:subject/>
  <dc:creator>Louise Brooks</dc:creator>
  <cp:keywords/>
  <dc:description/>
  <cp:lastModifiedBy>Louise Brooks</cp:lastModifiedBy>
  <cp:revision>7</cp:revision>
  <cp:lastPrinted>2023-03-06T22:03:00Z</cp:lastPrinted>
  <dcterms:created xsi:type="dcterms:W3CDTF">2024-02-28T22:53:00Z</dcterms:created>
  <dcterms:modified xsi:type="dcterms:W3CDTF">2024-04-22T06:54:00Z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0x010100488D6B5A620D3949889C967BA0F7F348</vt:lpwstr>
  </property>
  <property fmtid="{D5CDD505-2E9C-101B-9397-08002B2CF9AE}" pid="3" name="MediaServiceImageTags">
    <vt:lpwstr/>
  </property>
</Properties>
</file>